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1F1E" w14:textId="4A264CC5" w:rsidR="00DB70FD" w:rsidRPr="00C90015" w:rsidRDefault="00210891" w:rsidP="00D35C8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9001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D29B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C9001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</w:p>
    <w:p w14:paraId="37CE9080" w14:textId="77777777" w:rsidR="00776B8A" w:rsidRPr="00C90015" w:rsidRDefault="00884EFD" w:rsidP="00D35C8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90015">
        <w:rPr>
          <w:rFonts w:ascii="ＭＳ ゴシック" w:eastAsia="ＭＳ ゴシック" w:hAnsi="ＭＳ ゴシック"/>
          <w:b/>
          <w:sz w:val="28"/>
          <w:szCs w:val="28"/>
          <w:u w:val="single"/>
        </w:rPr>
        <w:t>私立学校初任者研修</w:t>
      </w:r>
      <w:r w:rsidR="009241D6" w:rsidRPr="00C9001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九州地区</w:t>
      </w:r>
      <w:r w:rsidRPr="00C90015">
        <w:rPr>
          <w:rFonts w:ascii="ＭＳ ゴシック" w:eastAsia="ＭＳ ゴシック" w:hAnsi="ＭＳ ゴシック"/>
          <w:b/>
          <w:sz w:val="28"/>
          <w:szCs w:val="28"/>
          <w:u w:val="single"/>
        </w:rPr>
        <w:t>研修会</w:t>
      </w:r>
      <w:r w:rsidR="009241D6" w:rsidRPr="00C9001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事前レポートについて</w:t>
      </w:r>
    </w:p>
    <w:p w14:paraId="0A8A46BC" w14:textId="77777777" w:rsidR="00F827FA" w:rsidRPr="00C90015" w:rsidRDefault="00F827FA" w:rsidP="00D35C8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5C851AA" w14:textId="77777777" w:rsidR="00F827FA" w:rsidRPr="00C90015" w:rsidRDefault="00F827FA" w:rsidP="00D35C8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8"/>
        </w:rPr>
      </w:pPr>
      <w:r w:rsidRPr="00C90015">
        <w:rPr>
          <w:rFonts w:ascii="ＭＳ ゴシック" w:eastAsia="ＭＳ ゴシック" w:hAnsi="ＭＳ ゴシック" w:hint="eastAsia"/>
          <w:sz w:val="22"/>
          <w:szCs w:val="28"/>
        </w:rPr>
        <w:t>一般財団法人日本私学教育研究所</w:t>
      </w:r>
    </w:p>
    <w:p w14:paraId="20F1EFE1" w14:textId="77777777" w:rsidR="00F827FA" w:rsidRPr="00C90015" w:rsidRDefault="00F827FA" w:rsidP="00D35C8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8"/>
        </w:rPr>
      </w:pPr>
      <w:r w:rsidRPr="00C90015">
        <w:rPr>
          <w:rFonts w:ascii="ＭＳ ゴシック" w:eastAsia="ＭＳ ゴシック" w:hAnsi="ＭＳ ゴシック" w:hint="eastAsia"/>
          <w:sz w:val="22"/>
          <w:szCs w:val="28"/>
        </w:rPr>
        <w:t>私立学校初任者研修九州地区研修会運営委員会</w:t>
      </w:r>
    </w:p>
    <w:p w14:paraId="7C8C4DCC" w14:textId="77777777" w:rsidR="00F827FA" w:rsidRPr="00C90015" w:rsidRDefault="00F827FA" w:rsidP="00D35C8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8"/>
        </w:rPr>
      </w:pPr>
    </w:p>
    <w:p w14:paraId="2D917AC1" w14:textId="77777777" w:rsidR="009241D6" w:rsidRPr="00C90015" w:rsidRDefault="009241D6" w:rsidP="00D35C8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11F0A77" w14:textId="3FCA4D14" w:rsidR="009241D6" w:rsidRPr="00892700" w:rsidRDefault="00DB70FD" w:rsidP="00892700">
      <w:pPr>
        <w:spacing w:line="360" w:lineRule="exact"/>
        <w:ind w:firstLineChars="100" w:firstLine="270"/>
        <w:rPr>
          <w:rFonts w:ascii="Century" w:eastAsia="ＭＳ 明朝" w:hAnsi="Century"/>
          <w:sz w:val="24"/>
          <w:szCs w:val="24"/>
        </w:rPr>
      </w:pPr>
      <w:r w:rsidRPr="00892700">
        <w:rPr>
          <w:rFonts w:ascii="Century" w:eastAsia="ＭＳ 明朝" w:hAnsi="Century" w:hint="eastAsia"/>
          <w:sz w:val="24"/>
          <w:szCs w:val="24"/>
        </w:rPr>
        <w:t>今回の初任者研修会は、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研修</w:t>
      </w:r>
      <w:r w:rsidR="00210891" w:rsidRPr="00892700">
        <w:rPr>
          <w:rFonts w:ascii="Century" w:eastAsia="ＭＳ 明朝" w:hAnsi="Century" w:hint="eastAsia"/>
          <w:sz w:val="24"/>
          <w:szCs w:val="24"/>
        </w:rPr>
        <w:t>Ⅲ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「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やる気を引き出す学習する空間づくり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」、研修</w:t>
      </w:r>
      <w:r w:rsidR="00210891" w:rsidRPr="00892700">
        <w:rPr>
          <w:rFonts w:ascii="Century" w:eastAsia="ＭＳ 明朝" w:hAnsi="Century" w:hint="eastAsia"/>
          <w:sz w:val="24"/>
          <w:szCs w:val="24"/>
        </w:rPr>
        <w:t>Ⅳ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「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アクティブ・ラーニングの視点からの授業改善～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R80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の活用法と効果を中心に～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」</w:t>
      </w:r>
      <w:r w:rsidR="00210891" w:rsidRPr="00892700">
        <w:rPr>
          <w:rFonts w:ascii="Century" w:eastAsia="ＭＳ 明朝" w:hAnsi="Century" w:hint="eastAsia"/>
          <w:sz w:val="24"/>
          <w:szCs w:val="24"/>
        </w:rPr>
        <w:t>の</w:t>
      </w:r>
      <w:r w:rsidR="00E6300D" w:rsidRPr="00892700">
        <w:rPr>
          <w:rFonts w:ascii="Century" w:eastAsia="ＭＳ 明朝" w:hAnsi="Century" w:hint="eastAsia"/>
          <w:sz w:val="24"/>
          <w:szCs w:val="24"/>
        </w:rPr>
        <w:t>講義</w:t>
      </w:r>
      <w:r w:rsidR="00210891" w:rsidRPr="00892700">
        <w:rPr>
          <w:rFonts w:ascii="Century" w:eastAsia="ＭＳ 明朝" w:hAnsi="Century" w:hint="eastAsia"/>
          <w:sz w:val="24"/>
          <w:szCs w:val="24"/>
        </w:rPr>
        <w:t>を踏まえて</w:t>
      </w:r>
      <w:r w:rsidR="00D35C86" w:rsidRPr="00892700">
        <w:rPr>
          <w:rFonts w:ascii="Century" w:eastAsia="ＭＳ 明朝" w:hAnsi="Century" w:hint="eastAsia"/>
          <w:sz w:val="24"/>
          <w:szCs w:val="24"/>
        </w:rPr>
        <w:t>、それぞれ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グループ討議を行います。</w:t>
      </w:r>
    </w:p>
    <w:p w14:paraId="5EE15497" w14:textId="26ABD126" w:rsidR="009241D6" w:rsidRPr="00892700" w:rsidRDefault="00FC1C97" w:rsidP="00D35C86">
      <w:pPr>
        <w:spacing w:line="360" w:lineRule="exact"/>
        <w:ind w:firstLineChars="100" w:firstLine="270"/>
        <w:rPr>
          <w:rFonts w:ascii="Century" w:eastAsia="ＭＳ 明朝" w:hAnsi="Century"/>
          <w:sz w:val="24"/>
          <w:szCs w:val="24"/>
        </w:rPr>
      </w:pPr>
      <w:r w:rsidRPr="00892700">
        <w:rPr>
          <w:rFonts w:ascii="Century" w:eastAsia="ＭＳ 明朝" w:hAnsi="Century" w:hint="eastAsia"/>
          <w:sz w:val="24"/>
          <w:szCs w:val="24"/>
        </w:rPr>
        <w:t>そこで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グループ討議の資料とするために、参加者は以下の要領で「事前レポート」を作成し、提出して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下</w:t>
      </w:r>
      <w:r w:rsidR="009241D6" w:rsidRPr="00892700">
        <w:rPr>
          <w:rFonts w:ascii="Century" w:eastAsia="ＭＳ 明朝" w:hAnsi="Century" w:hint="eastAsia"/>
          <w:sz w:val="24"/>
          <w:szCs w:val="24"/>
        </w:rPr>
        <w:t>さい。</w:t>
      </w:r>
      <w:r w:rsidR="00DB70FD" w:rsidRPr="00892700">
        <w:rPr>
          <w:rFonts w:ascii="Century" w:eastAsia="ＭＳ 明朝" w:hAnsi="Century" w:hint="eastAsia"/>
          <w:sz w:val="24"/>
          <w:szCs w:val="24"/>
        </w:rPr>
        <w:t>提出されたレポートは、</w:t>
      </w:r>
      <w:r w:rsidR="00DB70FD" w:rsidRPr="00892700">
        <w:rPr>
          <w:rFonts w:ascii="Century" w:eastAsia="ＭＳ 明朝" w:hAnsi="Century" w:hint="eastAsia"/>
          <w:sz w:val="24"/>
          <w:szCs w:val="24"/>
          <w:u w:val="single"/>
        </w:rPr>
        <w:t>そのまま</w:t>
      </w:r>
      <w:r w:rsidRPr="00892700">
        <w:rPr>
          <w:rFonts w:ascii="Century" w:eastAsia="ＭＳ 明朝" w:hAnsi="Century" w:hint="eastAsia"/>
          <w:sz w:val="24"/>
          <w:szCs w:val="24"/>
          <w:u w:val="single"/>
        </w:rPr>
        <w:t>印刷・製本して</w:t>
      </w:r>
      <w:r w:rsidR="00DB70FD" w:rsidRPr="00892700">
        <w:rPr>
          <w:rFonts w:ascii="Century" w:eastAsia="ＭＳ 明朝" w:hAnsi="Century" w:hint="eastAsia"/>
          <w:sz w:val="24"/>
          <w:szCs w:val="24"/>
          <w:u w:val="single"/>
        </w:rPr>
        <w:t>グループ討議の資料として用いる</w:t>
      </w:r>
      <w:r w:rsidRPr="00892700">
        <w:rPr>
          <w:rFonts w:ascii="Century" w:eastAsia="ＭＳ 明朝" w:hAnsi="Century" w:hint="eastAsia"/>
          <w:sz w:val="24"/>
          <w:szCs w:val="24"/>
        </w:rPr>
        <w:t>ので、以下の指示をよく読んで作成して</w:t>
      </w:r>
      <w:r w:rsidR="00892700" w:rsidRPr="00892700">
        <w:rPr>
          <w:rFonts w:ascii="Century" w:eastAsia="ＭＳ 明朝" w:hAnsi="Century" w:hint="eastAsia"/>
          <w:sz w:val="24"/>
          <w:szCs w:val="24"/>
        </w:rPr>
        <w:t>下</w:t>
      </w:r>
      <w:r w:rsidRPr="00892700">
        <w:rPr>
          <w:rFonts w:ascii="Century" w:eastAsia="ＭＳ 明朝" w:hAnsi="Century" w:hint="eastAsia"/>
          <w:sz w:val="24"/>
          <w:szCs w:val="24"/>
        </w:rPr>
        <w:t>さい。</w:t>
      </w:r>
    </w:p>
    <w:p w14:paraId="05770B23" w14:textId="77777777" w:rsidR="00DB70FD" w:rsidRPr="00892700" w:rsidRDefault="00DB70FD" w:rsidP="00D35C86">
      <w:pPr>
        <w:spacing w:line="360" w:lineRule="exact"/>
        <w:rPr>
          <w:rFonts w:ascii="Century" w:eastAsia="ＭＳ 明朝" w:hAnsi="Century"/>
          <w:sz w:val="24"/>
          <w:szCs w:val="24"/>
        </w:rPr>
      </w:pPr>
    </w:p>
    <w:p w14:paraId="42F2EEDE" w14:textId="4E291B7E" w:rsidR="009A1A89" w:rsidRPr="00C90015" w:rsidRDefault="009A1A89" w:rsidP="00D35C86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90015">
        <w:rPr>
          <w:rFonts w:ascii="ＭＳ ゴシック" w:eastAsia="ＭＳ ゴシック" w:hAnsi="ＭＳ ゴシック" w:hint="eastAsia"/>
          <w:b/>
          <w:sz w:val="24"/>
          <w:szCs w:val="24"/>
        </w:rPr>
        <w:t>【事前レポートの作成</w:t>
      </w:r>
      <w:r w:rsidR="00133637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="00070B36" w:rsidRPr="00C90015">
        <w:rPr>
          <w:rFonts w:ascii="ＭＳ ゴシック" w:eastAsia="ＭＳ ゴシック" w:hAnsi="ＭＳ ゴシック" w:hint="eastAsia"/>
          <w:b/>
          <w:sz w:val="24"/>
          <w:szCs w:val="24"/>
        </w:rPr>
        <w:t>提出方法</w:t>
      </w:r>
      <w:r w:rsidRPr="00C900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7CC29A7A" w14:textId="77777777" w:rsidR="009A1A89" w:rsidRPr="00133637" w:rsidRDefault="009A1A89" w:rsidP="00D35C86">
      <w:pPr>
        <w:spacing w:line="360" w:lineRule="exact"/>
        <w:ind w:left="270" w:hangingChars="100" w:hanging="270"/>
        <w:rPr>
          <w:rFonts w:asciiTheme="minorEastAsia" w:hAnsiTheme="minorEastAsia"/>
          <w:bCs/>
          <w:sz w:val="24"/>
          <w:szCs w:val="24"/>
        </w:rPr>
      </w:pPr>
    </w:p>
    <w:p w14:paraId="50AD46BC" w14:textId="52937355" w:rsidR="009A1A89" w:rsidRPr="00892700" w:rsidRDefault="009A1A89" w:rsidP="00D35C86">
      <w:pPr>
        <w:spacing w:line="360" w:lineRule="exact"/>
        <w:ind w:leftChars="100" w:left="240" w:firstLineChars="100" w:firstLine="270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 w:hint="eastAsia"/>
          <w:bCs/>
          <w:sz w:val="24"/>
          <w:szCs w:val="24"/>
        </w:rPr>
        <w:t>提出するレポートは、</w:t>
      </w:r>
      <w:r w:rsidR="002D3E0F" w:rsidRPr="00892700">
        <w:rPr>
          <w:rFonts w:ascii="Century" w:eastAsia="ＭＳ 明朝" w:hAnsi="Century" w:hint="eastAsia"/>
          <w:bCs/>
          <w:sz w:val="24"/>
          <w:szCs w:val="24"/>
        </w:rPr>
        <w:t>3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ページ目の</w:t>
      </w:r>
      <w:r w:rsidR="00FA7FD8" w:rsidRPr="00892700">
        <w:rPr>
          <w:rFonts w:ascii="Century" w:eastAsia="ＭＳ 明朝" w:hAnsi="Century" w:hint="eastAsia"/>
          <w:bCs/>
          <w:sz w:val="24"/>
          <w:szCs w:val="24"/>
        </w:rPr>
        <w:t>指定用紙の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フォーマットに直接入力して提出して</w:t>
      </w:r>
      <w:r w:rsidR="00892700" w:rsidRPr="00892700">
        <w:rPr>
          <w:rFonts w:ascii="Century" w:eastAsia="ＭＳ 明朝" w:hAnsi="Century" w:hint="eastAsia"/>
          <w:bCs/>
          <w:sz w:val="24"/>
          <w:szCs w:val="24"/>
        </w:rPr>
        <w:t>下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さい。</w:t>
      </w:r>
    </w:p>
    <w:p w14:paraId="227F836C" w14:textId="77777777" w:rsidR="00FA7FD8" w:rsidRPr="00892700" w:rsidRDefault="00FA7FD8" w:rsidP="00D35C86">
      <w:pPr>
        <w:spacing w:line="360" w:lineRule="exact"/>
        <w:ind w:left="270" w:hangingChars="100" w:hanging="270"/>
        <w:rPr>
          <w:rFonts w:ascii="Century" w:eastAsia="ＭＳ 明朝" w:hAnsi="Century"/>
          <w:bCs/>
          <w:sz w:val="24"/>
          <w:szCs w:val="24"/>
        </w:rPr>
      </w:pPr>
    </w:p>
    <w:p w14:paraId="10E19A02" w14:textId="41FEE401" w:rsidR="009A1A89" w:rsidRPr="00892700" w:rsidRDefault="009A1A89" w:rsidP="00D35C86">
      <w:pPr>
        <w:spacing w:line="360" w:lineRule="exact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 w:cs="ＭＳ 明朝"/>
          <w:bCs/>
          <w:sz w:val="24"/>
          <w:szCs w:val="24"/>
        </w:rPr>
        <w:t>１．</w:t>
      </w:r>
      <w:r w:rsidR="00C90015" w:rsidRPr="00892700">
        <w:rPr>
          <w:rFonts w:ascii="Century" w:eastAsia="ＭＳ 明朝" w:hAnsi="Century" w:cs="ＭＳ 明朝" w:hint="eastAsia"/>
          <w:bCs/>
          <w:sz w:val="24"/>
          <w:szCs w:val="24"/>
        </w:rPr>
        <w:t xml:space="preserve">　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最上段の枠内には、指定された事項を必ず記載して</w:t>
      </w:r>
      <w:r w:rsidR="00892700" w:rsidRPr="00892700">
        <w:rPr>
          <w:rFonts w:ascii="Century" w:eastAsia="ＭＳ 明朝" w:hAnsi="Century" w:hint="eastAsia"/>
          <w:bCs/>
          <w:sz w:val="24"/>
          <w:szCs w:val="24"/>
        </w:rPr>
        <w:t>下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さい。</w:t>
      </w:r>
    </w:p>
    <w:p w14:paraId="6AEB7E52" w14:textId="756E4126" w:rsidR="009A1A89" w:rsidRPr="00892700" w:rsidRDefault="009A1A89" w:rsidP="00D35C86">
      <w:pPr>
        <w:spacing w:line="360" w:lineRule="exact"/>
        <w:ind w:left="567" w:hanging="567"/>
        <w:rPr>
          <w:rFonts w:ascii="Century" w:eastAsia="ＭＳ 明朝" w:hAnsi="Century" w:cs="ＭＳ 明朝"/>
          <w:bCs/>
          <w:sz w:val="24"/>
          <w:szCs w:val="24"/>
        </w:rPr>
      </w:pPr>
      <w:r w:rsidRPr="00892700">
        <w:rPr>
          <w:rFonts w:ascii="Century" w:eastAsia="ＭＳ 明朝" w:hAnsi="Century" w:hint="eastAsia"/>
          <w:bCs/>
          <w:sz w:val="24"/>
          <w:szCs w:val="24"/>
        </w:rPr>
        <w:t>２．</w:t>
      </w:r>
      <w:r w:rsidR="00C90015" w:rsidRPr="00892700">
        <w:rPr>
          <w:rFonts w:ascii="Century" w:eastAsia="ＭＳ 明朝" w:hAnsi="Century" w:hint="eastAsia"/>
          <w:bCs/>
          <w:sz w:val="24"/>
          <w:szCs w:val="24"/>
        </w:rPr>
        <w:t xml:space="preserve">　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後記の</w:t>
      </w:r>
      <w:r w:rsidR="002D3E0F" w:rsidRPr="00892700">
        <w:rPr>
          <w:rFonts w:ascii="Century" w:eastAsia="ＭＳ 明朝" w:hAnsi="Century" w:hint="eastAsia"/>
          <w:bCs/>
          <w:sz w:val="24"/>
          <w:szCs w:val="24"/>
        </w:rPr>
        <w:t>2</w:t>
      </w:r>
      <w:r w:rsidR="00667C2C" w:rsidRPr="00892700">
        <w:rPr>
          <w:rFonts w:ascii="Century" w:eastAsia="ＭＳ 明朝" w:hAnsi="Century" w:hint="eastAsia"/>
          <w:bCs/>
          <w:sz w:val="24"/>
          <w:szCs w:val="24"/>
        </w:rPr>
        <w:t>つの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《事前レポート課題》</w:t>
      </w:r>
      <w:r w:rsidR="00867C6C" w:rsidRPr="00892700">
        <w:rPr>
          <w:rFonts w:ascii="Century" w:eastAsia="ＭＳ 明朝" w:hAnsi="Century" w:hint="eastAsia"/>
          <w:bCs/>
          <w:sz w:val="24"/>
          <w:szCs w:val="24"/>
        </w:rPr>
        <w:t>について、それぞれ①</w:t>
      </w:r>
      <w:r w:rsidR="00210891" w:rsidRPr="00892700">
        <w:rPr>
          <w:rFonts w:ascii="Century" w:eastAsia="ＭＳ 明朝" w:hAnsi="Century" w:hint="eastAsia"/>
          <w:bCs/>
          <w:sz w:val="24"/>
          <w:szCs w:val="24"/>
        </w:rPr>
        <w:t>、</w:t>
      </w:r>
      <w:r w:rsidR="00867C6C" w:rsidRPr="00892700">
        <w:rPr>
          <w:rFonts w:ascii="Century" w:eastAsia="ＭＳ 明朝" w:hAnsi="Century" w:hint="eastAsia"/>
          <w:bCs/>
          <w:sz w:val="24"/>
          <w:szCs w:val="24"/>
        </w:rPr>
        <w:t>②の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</w:rPr>
        <w:t>項目を</w:t>
      </w:r>
      <w:r w:rsidR="00667C2C" w:rsidRPr="00892700">
        <w:rPr>
          <w:rFonts w:ascii="Century" w:eastAsia="ＭＳ 明朝" w:hAnsi="Century" w:cs="ＭＳ 明朝" w:hint="eastAsia"/>
          <w:bCs/>
          <w:sz w:val="24"/>
          <w:szCs w:val="24"/>
        </w:rPr>
        <w:t>記入し、</w:t>
      </w:r>
      <w:r w:rsidR="00133637" w:rsidRPr="00892700">
        <w:rPr>
          <w:rFonts w:ascii="Century" w:eastAsia="ＭＳ 明朝" w:hAnsi="Century" w:cs="ＭＳ 明朝" w:hint="eastAsia"/>
          <w:bCs/>
          <w:sz w:val="24"/>
          <w:szCs w:val="24"/>
        </w:rPr>
        <w:t>合わせて</w:t>
      </w:r>
      <w:r w:rsidR="002D3E0F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1</w:t>
      </w:r>
      <w:r w:rsidR="00667C2C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ページに収まるよう工夫</w:t>
      </w:r>
      <w:r w:rsidR="00667C2C" w:rsidRPr="00892700">
        <w:rPr>
          <w:rFonts w:ascii="Century" w:eastAsia="ＭＳ 明朝" w:hAnsi="Century" w:cs="ＭＳ 明朝" w:hint="eastAsia"/>
          <w:bCs/>
          <w:sz w:val="24"/>
          <w:szCs w:val="24"/>
        </w:rPr>
        <w:t>して</w:t>
      </w:r>
      <w:r w:rsidR="00892700" w:rsidRPr="00892700">
        <w:rPr>
          <w:rFonts w:ascii="Century" w:eastAsia="ＭＳ 明朝" w:hAnsi="Century" w:cs="ＭＳ 明朝" w:hint="eastAsia"/>
          <w:bCs/>
          <w:sz w:val="24"/>
          <w:szCs w:val="24"/>
        </w:rPr>
        <w:t>下</w:t>
      </w:r>
      <w:r w:rsidR="00667C2C" w:rsidRPr="00892700">
        <w:rPr>
          <w:rFonts w:ascii="Century" w:eastAsia="ＭＳ 明朝" w:hAnsi="Century" w:cs="ＭＳ 明朝" w:hint="eastAsia"/>
          <w:bCs/>
          <w:sz w:val="24"/>
          <w:szCs w:val="24"/>
        </w:rPr>
        <w:t>さい。</w:t>
      </w:r>
    </w:p>
    <w:p w14:paraId="31655511" w14:textId="50280D98" w:rsidR="009A1A89" w:rsidRPr="00892700" w:rsidRDefault="009A1A89" w:rsidP="00D35C86">
      <w:pPr>
        <w:spacing w:line="360" w:lineRule="exact"/>
        <w:rPr>
          <w:rFonts w:ascii="Century" w:eastAsia="ＭＳ 明朝" w:hAnsi="Century" w:cs="ＭＳ 明朝"/>
          <w:bCs/>
          <w:sz w:val="24"/>
          <w:szCs w:val="24"/>
        </w:rPr>
      </w:pPr>
      <w:r w:rsidRPr="00892700">
        <w:rPr>
          <w:rFonts w:ascii="Century" w:eastAsia="ＭＳ 明朝" w:hAnsi="Century" w:cs="ＭＳ 明朝" w:hint="eastAsia"/>
          <w:bCs/>
          <w:sz w:val="24"/>
          <w:szCs w:val="24"/>
        </w:rPr>
        <w:t>３．</w:t>
      </w:r>
      <w:r w:rsidR="00C90015" w:rsidRPr="00892700">
        <w:rPr>
          <w:rFonts w:ascii="Century" w:eastAsia="ＭＳ 明朝" w:hAnsi="Century" w:cs="ＭＳ 明朝" w:hint="eastAsia"/>
          <w:bCs/>
          <w:sz w:val="24"/>
          <w:szCs w:val="24"/>
        </w:rPr>
        <w:t xml:space="preserve">　</w:t>
      </w:r>
      <w:r w:rsidR="00210891" w:rsidRPr="00892700">
        <w:rPr>
          <w:rFonts w:ascii="Century" w:eastAsia="ＭＳ 明朝" w:hAnsi="Century" w:cs="ＭＳ 明朝" w:hint="eastAsia"/>
          <w:bCs/>
          <w:sz w:val="24"/>
          <w:szCs w:val="24"/>
        </w:rPr>
        <w:t>入力枠内に</w:t>
      </w:r>
      <w:r w:rsidR="006D6874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指定の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明朝体・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10.5P</w:t>
      </w:r>
      <w:r w:rsidR="00210891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で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</w:rPr>
        <w:t>入力して</w:t>
      </w:r>
      <w:r w:rsidR="00892700" w:rsidRPr="00892700">
        <w:rPr>
          <w:rFonts w:ascii="Century" w:eastAsia="ＭＳ 明朝" w:hAnsi="Century" w:cs="ＭＳ 明朝" w:hint="eastAsia"/>
          <w:bCs/>
          <w:sz w:val="24"/>
          <w:szCs w:val="24"/>
        </w:rPr>
        <w:t>下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</w:rPr>
        <w:t>さい。</w:t>
      </w:r>
    </w:p>
    <w:p w14:paraId="38267209" w14:textId="74A4269C" w:rsidR="009A1A89" w:rsidRPr="00892700" w:rsidRDefault="009A1A89" w:rsidP="00D35C86">
      <w:pPr>
        <w:spacing w:line="360" w:lineRule="exact"/>
        <w:ind w:leftChars="1" w:left="566" w:hangingChars="209" w:hanging="564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 w:hint="eastAsia"/>
          <w:bCs/>
          <w:sz w:val="24"/>
          <w:szCs w:val="24"/>
        </w:rPr>
        <w:t>４．</w:t>
      </w:r>
      <w:r w:rsidR="00C90015" w:rsidRPr="00892700">
        <w:rPr>
          <w:rFonts w:ascii="Century" w:eastAsia="ＭＳ 明朝" w:hAnsi="Century" w:hint="eastAsia"/>
          <w:bCs/>
          <w:sz w:val="24"/>
          <w:szCs w:val="24"/>
        </w:rPr>
        <w:t xml:space="preserve">　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提出されたレポートは、そのままグループ討議の資料として印刷・製本するので、作成の際には書式を変更しないで</w:t>
      </w:r>
      <w:r w:rsidR="00892700" w:rsidRPr="00892700">
        <w:rPr>
          <w:rFonts w:ascii="Century" w:eastAsia="ＭＳ 明朝" w:hAnsi="Century" w:hint="eastAsia"/>
          <w:bCs/>
          <w:sz w:val="24"/>
          <w:szCs w:val="24"/>
        </w:rPr>
        <w:t>下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さい。</w:t>
      </w:r>
    </w:p>
    <w:p w14:paraId="53C1EA02" w14:textId="7BF14091" w:rsidR="009A1A89" w:rsidRPr="00892700" w:rsidRDefault="009A1A89" w:rsidP="00D35C86">
      <w:pPr>
        <w:spacing w:line="360" w:lineRule="exact"/>
        <w:ind w:leftChars="1" w:left="566" w:hangingChars="209" w:hanging="564"/>
        <w:rPr>
          <w:rFonts w:ascii="Century" w:eastAsia="ＭＳ 明朝" w:hAnsi="Century"/>
          <w:bCs/>
          <w:sz w:val="24"/>
          <w:szCs w:val="24"/>
          <w:u w:val="single"/>
        </w:rPr>
      </w:pPr>
      <w:r w:rsidRPr="00892700">
        <w:rPr>
          <w:rFonts w:ascii="Century" w:eastAsia="ＭＳ 明朝" w:hAnsi="Century"/>
          <w:bCs/>
          <w:sz w:val="24"/>
          <w:szCs w:val="24"/>
        </w:rPr>
        <w:t>５．</w:t>
      </w:r>
      <w:r w:rsidR="00C90015" w:rsidRPr="00892700">
        <w:rPr>
          <w:rFonts w:ascii="Century" w:eastAsia="ＭＳ 明朝" w:hAnsi="Century" w:hint="eastAsia"/>
          <w:bCs/>
          <w:sz w:val="24"/>
          <w:szCs w:val="24"/>
        </w:rPr>
        <w:t xml:space="preserve">　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</w:rPr>
        <w:t>レポート完成後は、</w:t>
      </w:r>
      <w:r w:rsidR="00FA7FD8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記入した指定用紙以外の</w:t>
      </w:r>
      <w:r w:rsidR="002D3E0F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1</w:t>
      </w:r>
      <w:r w:rsidR="00133637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～</w:t>
      </w:r>
      <w:r w:rsidR="002D3E0F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2</w:t>
      </w:r>
      <w:r w:rsidR="00FA7FD8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ページ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を削除し</w:t>
      </w:r>
      <w:r w:rsidR="00D35C86"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、</w:t>
      </w:r>
      <w:r w:rsidRPr="00892700">
        <w:rPr>
          <w:rFonts w:ascii="Century" w:eastAsia="ＭＳ 明朝" w:hAnsi="Century" w:cs="ＭＳ 明朝" w:hint="eastAsia"/>
          <w:bCs/>
          <w:sz w:val="24"/>
          <w:szCs w:val="24"/>
          <w:u w:val="single"/>
        </w:rPr>
        <w:t>ファイル名を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「初任研事前レポート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(</w:t>
      </w:r>
      <w:r w:rsidR="00867C6C"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県名・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氏名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)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」で保存して</w:t>
      </w:r>
      <w:r w:rsidR="00892700"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下</w:t>
      </w:r>
      <w:r w:rsidRPr="00892700">
        <w:rPr>
          <w:rFonts w:ascii="Century" w:eastAsia="ＭＳ 明朝" w:hAnsi="Century" w:hint="eastAsia"/>
          <w:bCs/>
          <w:sz w:val="24"/>
          <w:szCs w:val="24"/>
          <w:u w:val="single"/>
        </w:rPr>
        <w:t>さい。</w:t>
      </w:r>
    </w:p>
    <w:p w14:paraId="60298657" w14:textId="480E1E59" w:rsidR="009A1A89" w:rsidRPr="00892700" w:rsidRDefault="00070B36" w:rsidP="00D35C86">
      <w:pPr>
        <w:spacing w:line="360" w:lineRule="exact"/>
        <w:ind w:leftChars="1" w:left="566" w:hangingChars="209" w:hanging="564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/>
          <w:bCs/>
          <w:sz w:val="24"/>
          <w:szCs w:val="24"/>
        </w:rPr>
        <w:t>６．</w:t>
      </w:r>
      <w:r w:rsidR="00C90015" w:rsidRPr="00892700">
        <w:rPr>
          <w:rFonts w:ascii="Century" w:eastAsia="ＭＳ 明朝" w:hAnsi="Century" w:hint="eastAsia"/>
          <w:bCs/>
          <w:sz w:val="24"/>
          <w:szCs w:val="24"/>
        </w:rPr>
        <w:t xml:space="preserve">　</w:t>
      </w:r>
      <w:r w:rsidR="009A1A89" w:rsidRPr="00892700">
        <w:rPr>
          <w:rFonts w:ascii="Century" w:eastAsia="ＭＳ 明朝" w:hAnsi="Century" w:hint="eastAsia"/>
          <w:bCs/>
          <w:sz w:val="24"/>
          <w:szCs w:val="24"/>
        </w:rPr>
        <w:t>作成したレポートは、所属学校長の承認を得た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うえ</w:t>
      </w:r>
      <w:r w:rsidR="009A1A89" w:rsidRPr="00892700">
        <w:rPr>
          <w:rFonts w:ascii="Century" w:eastAsia="ＭＳ 明朝" w:hAnsi="Century" w:hint="eastAsia"/>
          <w:bCs/>
          <w:sz w:val="24"/>
          <w:szCs w:val="24"/>
        </w:rPr>
        <w:t>で、</w:t>
      </w:r>
      <w:r w:rsidR="002D3E0F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5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月</w:t>
      </w:r>
      <w:r w:rsidR="002D3E0F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1</w:t>
      </w:r>
      <w:r w:rsidR="000D29B7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7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日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(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金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)</w:t>
      </w:r>
      <w:r w:rsidR="00D35C86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の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参加申込締切日までに各県</w:t>
      </w:r>
      <w:r w:rsidR="00867C6C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私学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協会</w:t>
      </w:r>
      <w:r w:rsidR="00D35C86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あて</w:t>
      </w:r>
      <w:r w:rsidR="009A1A89" w:rsidRPr="00892700">
        <w:rPr>
          <w:rFonts w:ascii="Century" w:eastAsia="ＭＳ 明朝" w:hAnsi="Century" w:hint="eastAsia"/>
          <w:b/>
          <w:sz w:val="24"/>
          <w:szCs w:val="24"/>
          <w:u w:val="thick"/>
        </w:rPr>
        <w:t>のメールに添付して送信</w:t>
      </w:r>
      <w:r w:rsidR="009A1A89" w:rsidRPr="00892700">
        <w:rPr>
          <w:rFonts w:ascii="Century" w:eastAsia="ＭＳ 明朝" w:hAnsi="Century" w:hint="eastAsia"/>
          <w:bCs/>
          <w:sz w:val="24"/>
          <w:szCs w:val="24"/>
        </w:rPr>
        <w:t>して</w:t>
      </w:r>
      <w:r w:rsidR="00892700" w:rsidRPr="00892700">
        <w:rPr>
          <w:rFonts w:ascii="Century" w:eastAsia="ＭＳ 明朝" w:hAnsi="Century" w:hint="eastAsia"/>
          <w:bCs/>
          <w:sz w:val="24"/>
          <w:szCs w:val="24"/>
        </w:rPr>
        <w:t>下</w:t>
      </w:r>
      <w:r w:rsidR="009A1A89" w:rsidRPr="00892700">
        <w:rPr>
          <w:rFonts w:ascii="Century" w:eastAsia="ＭＳ 明朝" w:hAnsi="Century" w:hint="eastAsia"/>
          <w:bCs/>
          <w:sz w:val="24"/>
          <w:szCs w:val="24"/>
        </w:rPr>
        <w:t>さい。</w:t>
      </w:r>
    </w:p>
    <w:p w14:paraId="64DB0741" w14:textId="77777777" w:rsidR="00C90015" w:rsidRPr="00892700" w:rsidRDefault="009A1A89" w:rsidP="00D35C86">
      <w:pPr>
        <w:spacing w:line="360" w:lineRule="exact"/>
        <w:ind w:left="1" w:firstLineChars="314" w:firstLine="848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 w:hint="eastAsia"/>
          <w:bCs/>
          <w:sz w:val="24"/>
          <w:szCs w:val="24"/>
        </w:rPr>
        <w:t>送信の際は、「メール件名」に「初任研事前レポート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(</w:t>
      </w:r>
      <w:r w:rsidR="00867C6C" w:rsidRPr="00892700">
        <w:rPr>
          <w:rFonts w:ascii="Century" w:eastAsia="ＭＳ 明朝" w:hAnsi="Century" w:hint="eastAsia"/>
          <w:bCs/>
          <w:sz w:val="24"/>
          <w:szCs w:val="24"/>
        </w:rPr>
        <w:t>県名・氏名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)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」を</w:t>
      </w:r>
    </w:p>
    <w:p w14:paraId="6E0D3097" w14:textId="3962571A" w:rsidR="009A1A89" w:rsidRPr="00892700" w:rsidRDefault="009A1A89" w:rsidP="00D35C86">
      <w:pPr>
        <w:spacing w:line="360" w:lineRule="exact"/>
        <w:ind w:leftChars="176" w:left="422" w:firstLineChars="52" w:firstLine="140"/>
        <w:rPr>
          <w:rFonts w:ascii="Century" w:eastAsia="ＭＳ 明朝" w:hAnsi="Century"/>
          <w:bCs/>
          <w:sz w:val="24"/>
          <w:szCs w:val="24"/>
        </w:rPr>
      </w:pPr>
      <w:r w:rsidRPr="00892700">
        <w:rPr>
          <w:rFonts w:ascii="Century" w:eastAsia="ＭＳ 明朝" w:hAnsi="Century" w:hint="eastAsia"/>
          <w:bCs/>
          <w:sz w:val="24"/>
          <w:szCs w:val="24"/>
        </w:rPr>
        <w:t>必ず明示して</w:t>
      </w:r>
      <w:r w:rsidR="00892700" w:rsidRPr="00892700">
        <w:rPr>
          <w:rFonts w:ascii="Century" w:eastAsia="ＭＳ 明朝" w:hAnsi="Century" w:hint="eastAsia"/>
          <w:bCs/>
          <w:sz w:val="24"/>
          <w:szCs w:val="24"/>
        </w:rPr>
        <w:t>下</w:t>
      </w:r>
      <w:r w:rsidRPr="00892700">
        <w:rPr>
          <w:rFonts w:ascii="Century" w:eastAsia="ＭＳ 明朝" w:hAnsi="Century" w:hint="eastAsia"/>
          <w:bCs/>
          <w:sz w:val="24"/>
          <w:szCs w:val="24"/>
        </w:rPr>
        <w:t>さい。</w:t>
      </w:r>
    </w:p>
    <w:p w14:paraId="3632984D" w14:textId="4EC58F17" w:rsidR="00FC1C97" w:rsidRPr="00E5102A" w:rsidRDefault="001764B6" w:rsidP="00E5102A">
      <w:pPr>
        <w:spacing w:line="360" w:lineRule="exact"/>
        <w:ind w:left="540" w:hangingChars="200" w:hanging="540"/>
        <w:rPr>
          <w:color w:val="000000" w:themeColor="text1"/>
          <w:spacing w:val="2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７．　</w:t>
      </w:r>
      <w:r w:rsidRPr="00E5102A">
        <w:rPr>
          <w:rFonts w:hint="eastAsia"/>
          <w:color w:val="000000" w:themeColor="text1"/>
          <w:spacing w:val="2"/>
          <w:sz w:val="24"/>
          <w:szCs w:val="24"/>
        </w:rPr>
        <w:t>WORD</w:t>
      </w:r>
      <w:r w:rsidRPr="00E5102A">
        <w:rPr>
          <w:rFonts w:hint="eastAsia"/>
          <w:color w:val="000000" w:themeColor="text1"/>
          <w:spacing w:val="2"/>
          <w:sz w:val="24"/>
          <w:szCs w:val="24"/>
        </w:rPr>
        <w:t>で作成し、</w:t>
      </w:r>
      <w:r w:rsidRPr="00E5102A">
        <w:rPr>
          <w:rFonts w:hint="eastAsia"/>
          <w:color w:val="000000" w:themeColor="text1"/>
          <w:spacing w:val="2"/>
          <w:sz w:val="24"/>
          <w:szCs w:val="24"/>
        </w:rPr>
        <w:t>WORD</w:t>
      </w:r>
      <w:r w:rsidRPr="00E5102A">
        <w:rPr>
          <w:rFonts w:hint="eastAsia"/>
          <w:color w:val="000000" w:themeColor="text1"/>
          <w:spacing w:val="2"/>
          <w:sz w:val="24"/>
          <w:szCs w:val="24"/>
        </w:rPr>
        <w:t>文書</w:t>
      </w:r>
      <w:r w:rsidR="00E5102A" w:rsidRPr="00E5102A">
        <w:rPr>
          <w:rFonts w:hint="eastAsia"/>
          <w:color w:val="000000" w:themeColor="text1"/>
          <w:spacing w:val="2"/>
          <w:sz w:val="24"/>
          <w:szCs w:val="24"/>
        </w:rPr>
        <w:t>（ファイル）</w:t>
      </w:r>
      <w:r w:rsidRPr="00E5102A">
        <w:rPr>
          <w:rFonts w:hint="eastAsia"/>
          <w:color w:val="000000" w:themeColor="text1"/>
          <w:spacing w:val="2"/>
          <w:sz w:val="24"/>
          <w:szCs w:val="24"/>
        </w:rPr>
        <w:t>のまま添付してお送り下さい。</w:t>
      </w:r>
      <w:r w:rsidR="00A61621">
        <w:rPr>
          <w:rFonts w:hint="eastAsia"/>
          <w:color w:val="000000" w:themeColor="text1"/>
          <w:spacing w:val="2"/>
          <w:sz w:val="24"/>
          <w:szCs w:val="24"/>
        </w:rPr>
        <w:t>（</w:t>
      </w:r>
      <w:r w:rsidR="00A61621">
        <w:rPr>
          <w:rFonts w:hint="eastAsia"/>
          <w:color w:val="000000" w:themeColor="text1"/>
          <w:spacing w:val="2"/>
          <w:sz w:val="24"/>
          <w:szCs w:val="24"/>
        </w:rPr>
        <w:t>PDF</w:t>
      </w:r>
      <w:r w:rsidR="00A61621">
        <w:rPr>
          <w:rFonts w:hint="eastAsia"/>
          <w:color w:val="000000" w:themeColor="text1"/>
          <w:spacing w:val="2"/>
          <w:sz w:val="24"/>
          <w:szCs w:val="24"/>
        </w:rPr>
        <w:t>の変換は不要です）</w:t>
      </w:r>
    </w:p>
    <w:p w14:paraId="1E2EC481" w14:textId="77777777" w:rsidR="00B74FEE" w:rsidRDefault="00FC1C97" w:rsidP="00FA7FD8">
      <w:pPr>
        <w:widowControl/>
        <w:jc w:val="left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br w:type="page"/>
      </w:r>
    </w:p>
    <w:p w14:paraId="2D188410" w14:textId="3C0507AE" w:rsidR="00263911" w:rsidRPr="00667C2C" w:rsidRDefault="00263911" w:rsidP="00667C2C">
      <w:pPr>
        <w:spacing w:line="280" w:lineRule="exac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667C2C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lastRenderedPageBreak/>
        <w:t>【レポート課題・内容】</w:t>
      </w:r>
    </w:p>
    <w:p w14:paraId="28047401" w14:textId="69A9437A" w:rsidR="00667C2C" w:rsidRDefault="00667C2C" w:rsidP="00667C2C">
      <w:pPr>
        <w:spacing w:line="28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</w:p>
    <w:tbl>
      <w:tblPr>
        <w:tblStyle w:val="ac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44"/>
      </w:tblGrid>
      <w:tr w:rsidR="00CB548A" w14:paraId="6B87D5F2" w14:textId="77777777" w:rsidTr="00CB548A">
        <w:tc>
          <w:tcPr>
            <w:tcW w:w="9344" w:type="dxa"/>
            <w:shd w:val="clear" w:color="auto" w:fill="FFFF00"/>
          </w:tcPr>
          <w:p w14:paraId="5458BE42" w14:textId="36A5C9EC" w:rsidR="00CB548A" w:rsidRDefault="00CB548A" w:rsidP="00CB548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CB548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研修Ⅲ　「やる気を引き出す学習する空間づくり」の事前レポート</w:t>
            </w:r>
          </w:p>
        </w:tc>
      </w:tr>
    </w:tbl>
    <w:p w14:paraId="73C14E7F" w14:textId="77777777" w:rsidR="00667C2C" w:rsidRDefault="00667C2C" w:rsidP="00892700">
      <w:pPr>
        <w:spacing w:line="160" w:lineRule="exact"/>
        <w:rPr>
          <w:b/>
          <w:color w:val="000000" w:themeColor="text1"/>
          <w:sz w:val="20"/>
          <w:szCs w:val="20"/>
        </w:rPr>
      </w:pPr>
    </w:p>
    <w:p w14:paraId="29A18454" w14:textId="4C75EC6E" w:rsidR="00263911" w:rsidRPr="007826B4" w:rsidRDefault="00263911" w:rsidP="00667C2C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7826B4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《講師》</w:t>
      </w:r>
      <w:r w:rsidR="000D29B7" w:rsidRPr="000D29B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大矢　純</w:t>
      </w:r>
      <w:r w:rsidRPr="007826B4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(</w:t>
      </w:r>
      <w:r w:rsidR="000D29B7" w:rsidRPr="000D29B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授業学研究所　所長</w:t>
      </w:r>
      <w:r w:rsidRPr="007826B4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)</w:t>
      </w:r>
    </w:p>
    <w:p w14:paraId="7ACA23D3" w14:textId="3DF48176" w:rsidR="00CB548A" w:rsidRPr="00CB548A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/>
          <w:sz w:val="18"/>
          <w:szCs w:val="18"/>
        </w:rPr>
        <w:t>2</w:t>
      </w:r>
      <w:r w:rsidRPr="00CB548A">
        <w:rPr>
          <w:rFonts w:ascii="Century" w:eastAsia="ＭＳ 明朝" w:hAnsi="Century" w:hint="eastAsia"/>
          <w:sz w:val="18"/>
          <w:szCs w:val="18"/>
        </w:rPr>
        <w:t>006</w:t>
      </w:r>
      <w:r w:rsidRPr="00CB548A">
        <w:rPr>
          <w:rFonts w:ascii="Century" w:eastAsia="ＭＳ 明朝" w:hAnsi="Century" w:hint="eastAsia"/>
          <w:sz w:val="18"/>
          <w:szCs w:val="18"/>
        </w:rPr>
        <w:t>年東京都港区・文京区・足立区での校内研修担当を皮切りに研修・講演活動を開始。</w:t>
      </w:r>
      <w:r w:rsidRPr="00CB548A">
        <w:rPr>
          <w:rFonts w:ascii="Century" w:eastAsia="ＭＳ 明朝" w:hAnsi="Century" w:hint="eastAsia"/>
          <w:sz w:val="18"/>
          <w:szCs w:val="18"/>
        </w:rPr>
        <w:t>2009</w:t>
      </w:r>
      <w:r w:rsidRPr="00CB548A">
        <w:rPr>
          <w:rFonts w:ascii="Century" w:eastAsia="ＭＳ 明朝" w:hAnsi="Century" w:hint="eastAsia"/>
          <w:sz w:val="18"/>
          <w:szCs w:val="18"/>
        </w:rPr>
        <w:t>年授業学研究所創立。日本私学教育研究所、東京・埼玉・神奈川・大阪・兵庫・福岡などの私学協会・連合会、埼玉・秋田・山梨・岡山などの県教育庁や全国各地の市区教育委員会、私立学校・公立学校の校内研修を担当。授業学の確立を通じて、児童生徒のやる気を引き出す「学習する空間づくり」を伝授している。教育立国推進協議会民間有識者委員。</w:t>
      </w:r>
    </w:p>
    <w:p w14:paraId="345E5632" w14:textId="7754ECCB" w:rsidR="00263911" w:rsidRPr="00CB548A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 w:hint="eastAsia"/>
          <w:sz w:val="18"/>
          <w:szCs w:val="18"/>
        </w:rPr>
        <w:t>著書に「生徒のやる気を</w:t>
      </w:r>
      <w:r w:rsidRPr="00CB548A">
        <w:rPr>
          <w:rFonts w:ascii="Century" w:eastAsia="ＭＳ 明朝" w:hAnsi="Century" w:hint="eastAsia"/>
          <w:sz w:val="18"/>
          <w:szCs w:val="18"/>
        </w:rPr>
        <w:t>100</w:t>
      </w:r>
      <w:r w:rsidRPr="00CB548A">
        <w:rPr>
          <w:rFonts w:ascii="Century" w:eastAsia="ＭＳ 明朝" w:hAnsi="Century" w:hint="eastAsia"/>
          <w:sz w:val="18"/>
          <w:szCs w:val="18"/>
        </w:rPr>
        <w:t>％引き出す授業」（幻冬舎経営者新書）、私教育新聞で連載。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44"/>
      </w:tblGrid>
      <w:tr w:rsidR="00892700" w14:paraId="402CDEFF" w14:textId="77777777" w:rsidTr="00892700">
        <w:tc>
          <w:tcPr>
            <w:tcW w:w="9344" w:type="dxa"/>
          </w:tcPr>
          <w:p w14:paraId="60621781" w14:textId="2241104B" w:rsidR="00892700" w:rsidRPr="007826B4" w:rsidRDefault="00892700" w:rsidP="00892700">
            <w:pPr>
              <w:spacing w:line="3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7826B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《事前レポート課題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１（グループ討議１用）</w:t>
            </w:r>
            <w:r w:rsidRPr="007826B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》</w:t>
            </w:r>
          </w:p>
          <w:p w14:paraId="2E2C94A5" w14:textId="6817566B" w:rsidR="00892700" w:rsidRPr="00892700" w:rsidRDefault="00892700" w:rsidP="00892700">
            <w:pPr>
              <w:spacing w:line="300" w:lineRule="exact"/>
              <w:ind w:firstLineChars="100" w:firstLine="214"/>
              <w:rPr>
                <w:rFonts w:ascii="Century" w:eastAsia="ＭＳ 明朝" w:hAnsi="Century"/>
                <w:spacing w:val="-8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授業において「どう説明するか」と同等に「どう伝えるか」が大切です。教師の想いが伝わって児童生徒が集中して授業に取り組むとき、教室は前向きな雰囲気で満たされます。これを授業学では『学習する空間』と呼び、主体的な学びの第一歩です。「学習する空間づくり」のためには教師自身の強みを最大限に活用することが重要ですが、意外に自分の強みに気づいていない場合が多いのです。</w:t>
            </w:r>
          </w:p>
          <w:p w14:paraId="7F4F3D2D" w14:textId="77777777" w:rsidR="00892700" w:rsidRPr="00892700" w:rsidRDefault="00892700" w:rsidP="00892700">
            <w:pPr>
              <w:spacing w:line="300" w:lineRule="exact"/>
              <w:ind w:firstLineChars="100" w:firstLine="214"/>
              <w:rPr>
                <w:rFonts w:ascii="Century" w:eastAsia="ＭＳ 明朝" w:hAnsi="Century"/>
                <w:spacing w:val="-8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また、学力向上のためには、授業に対する児童生徒の取り組みかたを伸ばすことが大切です。そのためには、年度初めの状況に応じた年度末のゴールを設定し、段階的に引き上げていくことが重要ですが、これを意識していない場合が多いのです。</w:t>
            </w:r>
          </w:p>
          <w:p w14:paraId="598249CB" w14:textId="05F4B275" w:rsidR="00892700" w:rsidRPr="00892700" w:rsidRDefault="00892700" w:rsidP="006652A6">
            <w:pPr>
              <w:spacing w:line="300" w:lineRule="exact"/>
              <w:ind w:left="214" w:hangingChars="100" w:hanging="214"/>
              <w:rPr>
                <w:rFonts w:ascii="Century" w:eastAsia="ＭＳ 明朝" w:hAnsi="Century"/>
                <w:spacing w:val="-8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①授業をしている自分について、児童生徒からの「見えかた」、「聞こえかた」の</w:t>
            </w: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2</w:t>
            </w: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項目について強み（売り）とその理由について、それぞれ具体的にかつ簡潔に記載して</w:t>
            </w:r>
            <w:r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下</w:t>
            </w: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さい。</w:t>
            </w:r>
          </w:p>
          <w:p w14:paraId="00C5D299" w14:textId="7645916A" w:rsidR="00892700" w:rsidRDefault="00892700" w:rsidP="00163846">
            <w:pPr>
              <w:spacing w:line="300" w:lineRule="exact"/>
              <w:ind w:left="214" w:hangingChars="100" w:hanging="214"/>
              <w:rPr>
                <w:color w:val="000000" w:themeColor="text1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pacing w:val="-8"/>
                <w:sz w:val="20"/>
                <w:szCs w:val="20"/>
              </w:rPr>
              <w:t>②担当しているクラスで「授業前後の挨拶」「教師の説明をきく」「問題演習の取り組みかた」の</w:t>
            </w:r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3</w:t>
            </w:r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つのテーマから</w:t>
            </w:r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1</w:t>
            </w:r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つを選び、その学年と現状</w:t>
            </w:r>
            <w:r w:rsidR="009C3149"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、</w:t>
            </w:r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年度末に到達させたい理想の形について、それぞれ具体的にかつ</w:t>
            </w:r>
            <w:bookmarkStart w:id="0" w:name="_GoBack"/>
            <w:bookmarkEnd w:id="0"/>
            <w:r w:rsidRPr="00056625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簡潔に記載して下さい。</w:t>
            </w:r>
          </w:p>
        </w:tc>
      </w:tr>
    </w:tbl>
    <w:p w14:paraId="7CF64C9E" w14:textId="77777777" w:rsidR="00892700" w:rsidRDefault="00892700" w:rsidP="00667C2C">
      <w:pPr>
        <w:spacing w:line="280" w:lineRule="exact"/>
        <w:rPr>
          <w:color w:val="000000" w:themeColor="text1"/>
          <w:sz w:val="20"/>
          <w:szCs w:val="20"/>
        </w:rPr>
      </w:pPr>
    </w:p>
    <w:p w14:paraId="241B9072" w14:textId="11404678" w:rsidR="00AA2CCA" w:rsidRDefault="00AA2CCA" w:rsidP="00667C2C">
      <w:pPr>
        <w:spacing w:line="280" w:lineRule="exact"/>
        <w:rPr>
          <w:color w:val="000000" w:themeColor="text1"/>
          <w:sz w:val="22"/>
          <w:szCs w:val="24"/>
        </w:rPr>
      </w:pPr>
    </w:p>
    <w:tbl>
      <w:tblPr>
        <w:tblStyle w:val="ac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44"/>
      </w:tblGrid>
      <w:tr w:rsidR="00CB548A" w:rsidRPr="00CB548A" w14:paraId="668E622F" w14:textId="77777777" w:rsidTr="00CB548A">
        <w:tc>
          <w:tcPr>
            <w:tcW w:w="9344" w:type="dxa"/>
            <w:shd w:val="clear" w:color="auto" w:fill="FFFF00"/>
          </w:tcPr>
          <w:p w14:paraId="532FAEE4" w14:textId="77777777" w:rsidR="00CB548A" w:rsidRPr="00CB548A" w:rsidRDefault="00CB548A" w:rsidP="00CB548A">
            <w:pPr>
              <w:pStyle w:val="Default"/>
              <w:spacing w:line="320" w:lineRule="exact"/>
              <w:jc w:val="both"/>
              <w:rPr>
                <w:rFonts w:hAnsi="HG丸ｺﾞｼｯｸM-PRO"/>
                <w:b/>
              </w:rPr>
            </w:pPr>
            <w:r w:rsidRPr="00CB548A">
              <w:rPr>
                <w:rFonts w:hAnsi="HG丸ｺﾞｼｯｸM-PRO" w:hint="eastAsia"/>
                <w:b/>
                <w:color w:val="000000" w:themeColor="text1"/>
              </w:rPr>
              <w:t xml:space="preserve">研修Ⅳ　</w:t>
            </w:r>
            <w:r w:rsidRPr="00CB548A">
              <w:rPr>
                <w:rFonts w:hAnsi="HG丸ｺﾞｼｯｸM-PRO" w:hint="eastAsia"/>
                <w:b/>
              </w:rPr>
              <w:t>「アクティブ・ラーニングの視点からの授業改善</w:t>
            </w:r>
          </w:p>
          <w:p w14:paraId="1F7BAC51" w14:textId="5663F15F" w:rsidR="00CB548A" w:rsidRPr="00CB548A" w:rsidRDefault="00CB548A" w:rsidP="00CB548A">
            <w:pPr>
              <w:pStyle w:val="Default"/>
              <w:spacing w:line="320" w:lineRule="exact"/>
              <w:ind w:firstLineChars="800" w:firstLine="2168"/>
              <w:jc w:val="both"/>
              <w:rPr>
                <w:b/>
                <w:color w:val="000000" w:themeColor="text1"/>
                <w:sz w:val="22"/>
              </w:rPr>
            </w:pPr>
            <w:r w:rsidRPr="00CB548A">
              <w:rPr>
                <w:rFonts w:hAnsi="HG丸ｺﾞｼｯｸM-PRO" w:hint="eastAsia"/>
                <w:b/>
              </w:rPr>
              <w:t>～</w:t>
            </w:r>
            <w:r w:rsidRPr="00CB548A">
              <w:rPr>
                <w:rFonts w:hAnsi="HG丸ｺﾞｼｯｸM-PRO"/>
                <w:b/>
              </w:rPr>
              <w:t>R80</w:t>
            </w:r>
            <w:r w:rsidRPr="00CB548A">
              <w:rPr>
                <w:rFonts w:hAnsi="HG丸ｺﾞｼｯｸM-PRO" w:hint="eastAsia"/>
                <w:b/>
              </w:rPr>
              <w:t>の活用法と効果を中心に～」の事前レポート</w:t>
            </w:r>
          </w:p>
        </w:tc>
      </w:tr>
    </w:tbl>
    <w:p w14:paraId="504307B6" w14:textId="77777777" w:rsidR="00263911" w:rsidRPr="00AB5CD2" w:rsidRDefault="00263911" w:rsidP="00743490">
      <w:pPr>
        <w:spacing w:line="160" w:lineRule="exact"/>
        <w:rPr>
          <w:b/>
          <w:color w:val="000000" w:themeColor="text1"/>
          <w:sz w:val="20"/>
          <w:szCs w:val="20"/>
        </w:rPr>
      </w:pPr>
    </w:p>
    <w:p w14:paraId="368BAD0E" w14:textId="05658969" w:rsidR="00263911" w:rsidRPr="00AB5CD2" w:rsidRDefault="00263911" w:rsidP="00667C2C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AB5CD2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《講師》</w:t>
      </w:r>
      <w:r w:rsidR="000D29B7" w:rsidRPr="000D29B7">
        <w:rPr>
          <w:rFonts w:asciiTheme="majorEastAsia" w:eastAsiaTheme="majorEastAsia" w:hAnsiTheme="majorEastAsia" w:hint="eastAsia"/>
          <w:b/>
          <w:sz w:val="20"/>
          <w:szCs w:val="20"/>
        </w:rPr>
        <w:t>中島博司</w:t>
      </w:r>
      <w:r w:rsidRPr="00AB5CD2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(</w:t>
      </w:r>
      <w:r w:rsidR="000D29B7" w:rsidRPr="000D29B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株式会社FCEエデュケーション　参与</w:t>
      </w:r>
      <w:r w:rsidRPr="00AB5CD2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)</w:t>
      </w:r>
    </w:p>
    <w:p w14:paraId="209FBDCE" w14:textId="657040A9" w:rsidR="00CB548A" w:rsidRPr="00CB548A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 w:hint="eastAsia"/>
          <w:sz w:val="18"/>
          <w:szCs w:val="18"/>
        </w:rPr>
        <w:t>元茨城県立並木中等教育学校校長、元全国高等学校長協会教育課程研究委員長・常務理事</w:t>
      </w:r>
    </w:p>
    <w:p w14:paraId="048F6F92" w14:textId="1E6D8537" w:rsidR="00CB548A" w:rsidRPr="00CB548A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/>
          <w:sz w:val="18"/>
          <w:szCs w:val="18"/>
        </w:rPr>
        <w:t>1959</w:t>
      </w:r>
      <w:r w:rsidRPr="00CB548A">
        <w:rPr>
          <w:rFonts w:ascii="Century" w:eastAsia="ＭＳ 明朝" w:hAnsi="Century" w:hint="eastAsia"/>
          <w:sz w:val="18"/>
          <w:szCs w:val="18"/>
        </w:rPr>
        <w:t>年生まれ。茨城県立土浦第一高等学校、筑波大学人文学類卒業。専門は日本考古学・日本史。</w:t>
      </w:r>
    </w:p>
    <w:p w14:paraId="7FBF41BD" w14:textId="5576B6C5" w:rsidR="00CB548A" w:rsidRPr="00CB548A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 w:hint="eastAsia"/>
          <w:sz w:val="18"/>
          <w:szCs w:val="18"/>
        </w:rPr>
        <w:t>茨城県の高校で日本史を教えていた時、オリジナル「スーパー日本史ノート」を開発。それを書籍化した『はじめる日本史要点＆演習』（Ｚ会出版社）はロングセラーになっている。校長就任の</w:t>
      </w:r>
      <w:r w:rsidRPr="00CB548A">
        <w:rPr>
          <w:rFonts w:ascii="Century" w:eastAsia="ＭＳ 明朝" w:hAnsi="Century" w:hint="eastAsia"/>
          <w:sz w:val="18"/>
          <w:szCs w:val="18"/>
        </w:rPr>
        <w:t>2015</w:t>
      </w:r>
      <w:r w:rsidRPr="00CB548A">
        <w:rPr>
          <w:rFonts w:ascii="Century" w:eastAsia="ＭＳ 明朝" w:hAnsi="Century" w:hint="eastAsia"/>
          <w:sz w:val="18"/>
          <w:szCs w:val="18"/>
        </w:rPr>
        <w:t>年から「アクティブ・ラーニング」について研究をはじめ、「</w:t>
      </w:r>
      <w:r w:rsidRPr="00CB548A">
        <w:rPr>
          <w:rFonts w:ascii="Century" w:eastAsia="ＭＳ 明朝" w:hAnsi="Century" w:hint="eastAsia"/>
          <w:sz w:val="18"/>
          <w:szCs w:val="18"/>
        </w:rPr>
        <w:t>R80</w:t>
      </w:r>
      <w:r w:rsidRPr="00CB548A">
        <w:rPr>
          <w:rFonts w:ascii="Century" w:eastAsia="ＭＳ 明朝" w:hAnsi="Century" w:hint="eastAsia"/>
          <w:sz w:val="18"/>
          <w:szCs w:val="18"/>
        </w:rPr>
        <w:t>」「</w:t>
      </w:r>
      <w:r w:rsidRPr="00CB548A">
        <w:rPr>
          <w:rFonts w:ascii="Century" w:eastAsia="ＭＳ 明朝" w:hAnsi="Century" w:hint="eastAsia"/>
          <w:sz w:val="18"/>
          <w:szCs w:val="18"/>
        </w:rPr>
        <w:t>TO</w:t>
      </w:r>
      <w:r w:rsidRPr="00CB548A">
        <w:rPr>
          <w:rFonts w:ascii="Century" w:eastAsia="ＭＳ 明朝" w:hAnsi="Century" w:hint="eastAsia"/>
          <w:sz w:val="18"/>
          <w:szCs w:val="18"/>
        </w:rPr>
        <w:t>学習」「</w:t>
      </w:r>
      <w:r w:rsidRPr="00CB548A">
        <w:rPr>
          <w:rFonts w:ascii="Century" w:eastAsia="ＭＳ 明朝" w:hAnsi="Century" w:hint="eastAsia"/>
          <w:sz w:val="18"/>
          <w:szCs w:val="18"/>
        </w:rPr>
        <w:t>AAL</w:t>
      </w:r>
      <w:r w:rsidRPr="00CB548A">
        <w:rPr>
          <w:rFonts w:ascii="Century" w:eastAsia="ＭＳ 明朝" w:hAnsi="Century" w:hint="eastAsia"/>
          <w:sz w:val="18"/>
          <w:szCs w:val="18"/>
        </w:rPr>
        <w:t>」を考案。</w:t>
      </w:r>
    </w:p>
    <w:p w14:paraId="40EA7734" w14:textId="573EE769" w:rsidR="00263911" w:rsidRDefault="00CB548A" w:rsidP="00CB548A">
      <w:pPr>
        <w:spacing w:line="280" w:lineRule="exact"/>
        <w:ind w:firstLineChars="100" w:firstLine="210"/>
        <w:rPr>
          <w:rFonts w:ascii="Century" w:eastAsia="ＭＳ 明朝" w:hAnsi="Century"/>
          <w:sz w:val="18"/>
          <w:szCs w:val="18"/>
        </w:rPr>
      </w:pPr>
      <w:r w:rsidRPr="00CB548A">
        <w:rPr>
          <w:rFonts w:ascii="Century" w:eastAsia="ＭＳ 明朝" w:hAnsi="Century" w:hint="eastAsia"/>
          <w:sz w:val="18"/>
          <w:szCs w:val="18"/>
        </w:rPr>
        <w:t>全国各地で</w:t>
      </w:r>
      <w:r w:rsidRPr="00CB548A">
        <w:rPr>
          <w:rFonts w:ascii="Century" w:eastAsia="ＭＳ 明朝" w:hAnsi="Century" w:hint="eastAsia"/>
          <w:sz w:val="18"/>
          <w:szCs w:val="18"/>
        </w:rPr>
        <w:t>180</w:t>
      </w:r>
      <w:r w:rsidRPr="00CB548A">
        <w:rPr>
          <w:rFonts w:ascii="Century" w:eastAsia="ＭＳ 明朝" w:hAnsi="Century" w:hint="eastAsia"/>
          <w:sz w:val="18"/>
          <w:szCs w:val="18"/>
        </w:rPr>
        <w:t>回以上研修会講師をつとめている。定年退職後の</w:t>
      </w:r>
      <w:r w:rsidRPr="00CB548A">
        <w:rPr>
          <w:rFonts w:ascii="Century" w:eastAsia="ＭＳ 明朝" w:hAnsi="Century" w:hint="eastAsia"/>
          <w:sz w:val="18"/>
          <w:szCs w:val="18"/>
        </w:rPr>
        <w:t>2020</w:t>
      </w:r>
      <w:r w:rsidRPr="00CB548A">
        <w:rPr>
          <w:rFonts w:ascii="Century" w:eastAsia="ＭＳ 明朝" w:hAnsi="Century" w:hint="eastAsia"/>
          <w:sz w:val="18"/>
          <w:szCs w:val="18"/>
        </w:rPr>
        <w:t>年にビジネスパーソンに転身し、教員研修総合サイト「</w:t>
      </w:r>
      <w:r w:rsidRPr="00CB548A">
        <w:rPr>
          <w:rFonts w:ascii="Century" w:eastAsia="ＭＳ 明朝" w:hAnsi="Century" w:hint="eastAsia"/>
          <w:sz w:val="18"/>
          <w:szCs w:val="18"/>
        </w:rPr>
        <w:t>Find!</w:t>
      </w:r>
      <w:r w:rsidRPr="00CB548A">
        <w:rPr>
          <w:rFonts w:ascii="Century" w:eastAsia="ＭＳ 明朝" w:hAnsi="Century" w:hint="eastAsia"/>
          <w:sz w:val="18"/>
          <w:szCs w:val="18"/>
        </w:rPr>
        <w:t>アクティブラーナー」や振り返り力向上手帳「フォーサイト」に携わるとともに、日本の教育の未来に貢献するために活動している。</w:t>
      </w:r>
      <w:r w:rsidRPr="00CB548A">
        <w:rPr>
          <w:rFonts w:ascii="Century" w:eastAsia="ＭＳ 明朝" w:hAnsi="Century" w:hint="eastAsia"/>
          <w:sz w:val="18"/>
          <w:szCs w:val="18"/>
        </w:rPr>
        <w:t>2023</w:t>
      </w:r>
      <w:r w:rsidRPr="00CB548A">
        <w:rPr>
          <w:rFonts w:ascii="Century" w:eastAsia="ＭＳ 明朝" w:hAnsi="Century" w:hint="eastAsia"/>
          <w:sz w:val="18"/>
          <w:szCs w:val="18"/>
        </w:rPr>
        <w:t>年</w:t>
      </w:r>
      <w:r w:rsidRPr="00CB548A">
        <w:rPr>
          <w:rFonts w:ascii="Century" w:eastAsia="ＭＳ 明朝" w:hAnsi="Century" w:hint="eastAsia"/>
          <w:sz w:val="18"/>
          <w:szCs w:val="18"/>
        </w:rPr>
        <w:t>11</w:t>
      </w:r>
      <w:r w:rsidRPr="00CB548A">
        <w:rPr>
          <w:rFonts w:ascii="Century" w:eastAsia="ＭＳ 明朝" w:hAnsi="Century" w:hint="eastAsia"/>
          <w:sz w:val="18"/>
          <w:szCs w:val="18"/>
        </w:rPr>
        <w:t>月に飛鳥新社より一般啓発本『</w:t>
      </w:r>
      <w:r w:rsidRPr="00CB548A">
        <w:rPr>
          <w:rFonts w:ascii="Century" w:eastAsia="ＭＳ 明朝" w:hAnsi="Century" w:hint="eastAsia"/>
          <w:sz w:val="18"/>
          <w:szCs w:val="18"/>
        </w:rPr>
        <w:t>R80(</w:t>
      </w:r>
      <w:r w:rsidRPr="00CB548A">
        <w:rPr>
          <w:rFonts w:ascii="Century" w:eastAsia="ＭＳ 明朝" w:hAnsi="Century" w:hint="eastAsia"/>
          <w:sz w:val="18"/>
          <w:szCs w:val="18"/>
        </w:rPr>
        <w:t>アールエイティー』を出版した。趣味は、登山、美術展覧会見学、ガンプラ！</w:t>
      </w:r>
    </w:p>
    <w:tbl>
      <w:tblPr>
        <w:tblStyle w:val="ac"/>
        <w:tblW w:w="0" w:type="auto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892700" w14:paraId="314B7E24" w14:textId="77777777" w:rsidTr="00892700">
        <w:tc>
          <w:tcPr>
            <w:tcW w:w="9344" w:type="dxa"/>
          </w:tcPr>
          <w:p w14:paraId="2C817894" w14:textId="464E8512" w:rsidR="00892700" w:rsidRPr="00892700" w:rsidRDefault="00892700" w:rsidP="00892700">
            <w:pPr>
              <w:spacing w:line="3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9270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《事前レポート課題２（グループ討議２用）》</w:t>
            </w:r>
          </w:p>
          <w:p w14:paraId="71DD8DA3" w14:textId="2E343C41" w:rsidR="00892700" w:rsidRPr="00892700" w:rsidRDefault="00892700" w:rsidP="00892700">
            <w:pPr>
              <w:spacing w:line="300" w:lineRule="exact"/>
              <w:ind w:firstLineChars="100" w:firstLine="230"/>
              <w:rPr>
                <w:rFonts w:ascii="Century" w:eastAsia="ＭＳ 明朝" w:hAnsi="Century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あなたは、日々、教員としてどのようなことを心がけていますか。具体的に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つあげて下さい。また、学習指導要領の本文及び解説において、「主体的・対話的で深い学び（アクティブ・ラーニングの視点からの授業改善）」がこれからの教育には大切であることが述べられています。このことについて、あなたが授業で取り組んでいることを、具体的に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つ記載して下さい。</w:t>
            </w:r>
          </w:p>
          <w:p w14:paraId="2CA61A06" w14:textId="65CD44AD" w:rsidR="00892700" w:rsidRPr="00892700" w:rsidRDefault="00892700" w:rsidP="00892700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①教員として心がけていることは何ですか。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つあげて下さい。</w:t>
            </w:r>
          </w:p>
          <w:p w14:paraId="53103EF1" w14:textId="71B7244F" w:rsidR="00892700" w:rsidRDefault="00892700" w:rsidP="00892700">
            <w:pPr>
              <w:spacing w:line="30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②「主体的・対話的で深い学び（アクティブ・ラーニングの視点からの授業改善）」について、どのような取り組みをしていますか。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892700">
              <w:rPr>
                <w:rFonts w:ascii="Century" w:eastAsia="ＭＳ 明朝" w:hAnsi="Century" w:hint="eastAsia"/>
                <w:sz w:val="20"/>
                <w:szCs w:val="20"/>
              </w:rPr>
              <w:t>つ記載して下さい。</w:t>
            </w:r>
          </w:p>
        </w:tc>
      </w:tr>
    </w:tbl>
    <w:p w14:paraId="3BC81A5D" w14:textId="77777777" w:rsidR="00892700" w:rsidRDefault="00892700">
      <w:pPr>
        <w:widowControl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br w:type="page"/>
      </w:r>
    </w:p>
    <w:p w14:paraId="72718432" w14:textId="4DC97E7D" w:rsidR="000E4235" w:rsidRPr="006D6874" w:rsidRDefault="000E4235" w:rsidP="000E4235">
      <w:pPr>
        <w:spacing w:line="300" w:lineRule="exact"/>
        <w:ind w:firstLineChars="100" w:firstLine="251"/>
        <w:jc w:val="center"/>
        <w:rPr>
          <w:rFonts w:asciiTheme="majorEastAsia" w:eastAsiaTheme="majorEastAsia" w:hAnsiTheme="majorEastAsia" w:cs="ＭＳ 明朝"/>
          <w:b/>
          <w:sz w:val="22"/>
          <w:u w:val="single"/>
        </w:rPr>
      </w:pPr>
      <w:r w:rsidRPr="006D6874">
        <w:rPr>
          <w:rFonts w:asciiTheme="majorEastAsia" w:eastAsiaTheme="majorEastAsia" w:hAnsiTheme="majorEastAsia" w:cs="ＭＳ 明朝" w:hint="eastAsia"/>
          <w:b/>
          <w:sz w:val="22"/>
          <w:u w:val="single"/>
        </w:rPr>
        <w:lastRenderedPageBreak/>
        <w:t>令和</w:t>
      </w:r>
      <w:r w:rsidR="00AA2CCA">
        <w:rPr>
          <w:rFonts w:asciiTheme="majorEastAsia" w:eastAsiaTheme="majorEastAsia" w:hAnsiTheme="majorEastAsia" w:cs="ＭＳ 明朝" w:hint="eastAsia"/>
          <w:b/>
          <w:sz w:val="22"/>
          <w:u w:val="single"/>
        </w:rPr>
        <w:t>６</w:t>
      </w:r>
      <w:r w:rsidRPr="006D6874">
        <w:rPr>
          <w:rFonts w:asciiTheme="majorEastAsia" w:eastAsiaTheme="majorEastAsia" w:hAnsiTheme="majorEastAsia" w:cs="ＭＳ 明朝" w:hint="eastAsia"/>
          <w:b/>
          <w:sz w:val="22"/>
          <w:u w:val="single"/>
        </w:rPr>
        <w:t>年度私立学校初任者研修九州区研修会　事前レポート</w:t>
      </w:r>
    </w:p>
    <w:p w14:paraId="07E972BF" w14:textId="77777777" w:rsidR="000E4235" w:rsidRPr="003018DF" w:rsidRDefault="000E4235" w:rsidP="000E4235">
      <w:pPr>
        <w:spacing w:line="300" w:lineRule="exact"/>
        <w:ind w:firstLineChars="100" w:firstLine="241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27"/>
        <w:gridCol w:w="930"/>
        <w:gridCol w:w="1397"/>
        <w:gridCol w:w="2342"/>
      </w:tblGrid>
      <w:tr w:rsidR="000E4235" w:rsidRPr="003018DF" w14:paraId="245B2C90" w14:textId="77777777" w:rsidTr="00964E88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E3B12D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54353" w14:textId="77777777" w:rsidR="004A3EC6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グループ</w:t>
            </w:r>
          </w:p>
          <w:p w14:paraId="3710D022" w14:textId="6F1F10D2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D7874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2B448" w14:textId="31848485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性別〈○で囲む〉</w:t>
            </w:r>
          </w:p>
        </w:tc>
      </w:tr>
      <w:tr w:rsidR="000E4235" w:rsidRPr="003018DF" w14:paraId="176401CB" w14:textId="77777777" w:rsidTr="00964E88"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95445" w14:textId="77777777" w:rsidR="000E4235" w:rsidRPr="004A3EC6" w:rsidRDefault="000E4235" w:rsidP="005240EC">
            <w:pPr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3EB2D19A" w14:textId="77777777" w:rsidR="000E4235" w:rsidRPr="004A3EC6" w:rsidRDefault="000E4235" w:rsidP="005240EC">
            <w:pPr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6D1FE86B" w14:textId="77777777" w:rsidR="000E4235" w:rsidRPr="004A3EC6" w:rsidRDefault="000E4235" w:rsidP="005240EC">
            <w:pPr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44B27" w14:textId="77777777" w:rsidR="000E4235" w:rsidRPr="004A3EC6" w:rsidRDefault="000E4235" w:rsidP="005240EC">
            <w:pPr>
              <w:spacing w:line="30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男　・　女</w:t>
            </w:r>
          </w:p>
        </w:tc>
      </w:tr>
      <w:tr w:rsidR="000E4235" w:rsidRPr="003018DF" w14:paraId="6D1D1819" w14:textId="77777777" w:rsidTr="00964E88"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2A58E80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58C8D3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 xml:space="preserve">氏　名　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(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ﾌﾘｶﾞﾅ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)</w:t>
            </w:r>
          </w:p>
        </w:tc>
      </w:tr>
      <w:tr w:rsidR="000E4235" w:rsidRPr="003018DF" w14:paraId="779DF717" w14:textId="77777777" w:rsidTr="00964E88"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03261EF" w14:textId="77777777" w:rsidR="000E4235" w:rsidRPr="004A3EC6" w:rsidRDefault="000E4235" w:rsidP="005240EC">
            <w:pPr>
              <w:spacing w:line="300" w:lineRule="exact"/>
              <w:rPr>
                <w:rFonts w:cs="ＭＳ 明朝"/>
                <w:b/>
                <w:bCs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E3C232" w14:textId="6F54326B" w:rsidR="000E4235" w:rsidRPr="004A3EC6" w:rsidRDefault="00AF694A" w:rsidP="00AF694A">
            <w:pPr>
              <w:spacing w:line="300" w:lineRule="exact"/>
              <w:jc w:val="center"/>
              <w:rPr>
                <w:rFonts w:cs="ＭＳ 明朝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 xml:space="preserve">　　　　　　　</w:t>
            </w:r>
            <w:r>
              <w:rPr>
                <w:rFonts w:cs="ＭＳ 明朝" w:hint="eastAsia"/>
                <w:b/>
                <w:bCs/>
                <w:szCs w:val="21"/>
              </w:rPr>
              <w:t>(</w:t>
            </w:r>
            <w:r>
              <w:rPr>
                <w:rFonts w:cs="ＭＳ 明朝"/>
                <w:b/>
                <w:bCs/>
                <w:szCs w:val="21"/>
              </w:rPr>
              <w:t xml:space="preserve">         )</w:t>
            </w:r>
          </w:p>
        </w:tc>
      </w:tr>
      <w:tr w:rsidR="000E4235" w:rsidRPr="003018DF" w14:paraId="1019F1DC" w14:textId="77777777" w:rsidTr="00964E88"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1D222C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B4AC5B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5844E5A4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担当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(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担任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)</w:t>
            </w:r>
            <w:r w:rsidRPr="004A3EC6">
              <w:rPr>
                <w:rFonts w:cs="ＭＳ 明朝" w:hint="eastAsia"/>
                <w:b/>
                <w:bCs/>
                <w:szCs w:val="21"/>
              </w:rPr>
              <w:t>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AB977" w14:textId="77777777" w:rsidR="000E4235" w:rsidRPr="004A3EC6" w:rsidRDefault="000E4235" w:rsidP="00964E88">
            <w:pPr>
              <w:spacing w:line="260" w:lineRule="exact"/>
              <w:jc w:val="center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担当部活動</w:t>
            </w:r>
          </w:p>
        </w:tc>
      </w:tr>
      <w:tr w:rsidR="000E4235" w:rsidRPr="003018DF" w14:paraId="688D6874" w14:textId="77777777" w:rsidTr="00964E88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0406A" w14:textId="77777777" w:rsidR="000E4235" w:rsidRPr="004A3EC6" w:rsidRDefault="000E4235" w:rsidP="005240EC">
            <w:pPr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404E3" w14:textId="77777777" w:rsidR="000E4235" w:rsidRPr="004A3EC6" w:rsidRDefault="000E4235" w:rsidP="005240EC">
            <w:pPr>
              <w:wordWrap w:val="0"/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C6544" w14:textId="77777777" w:rsidR="000E4235" w:rsidRPr="004A3EC6" w:rsidRDefault="000E4235" w:rsidP="005240EC">
            <w:pPr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  <w:r w:rsidRPr="004A3EC6">
              <w:rPr>
                <w:rFonts w:cs="ＭＳ 明朝" w:hint="eastAsia"/>
                <w:b/>
                <w:bCs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B4A" w14:textId="77777777" w:rsidR="000E4235" w:rsidRPr="004A3EC6" w:rsidRDefault="000E4235" w:rsidP="005240EC">
            <w:pPr>
              <w:wordWrap w:val="0"/>
              <w:spacing w:line="300" w:lineRule="exact"/>
              <w:jc w:val="right"/>
              <w:rPr>
                <w:rFonts w:cs="ＭＳ 明朝"/>
                <w:b/>
                <w:bCs/>
                <w:szCs w:val="21"/>
              </w:rPr>
            </w:pPr>
          </w:p>
        </w:tc>
      </w:tr>
    </w:tbl>
    <w:p w14:paraId="13ED0A6D" w14:textId="77777777" w:rsidR="000E4235" w:rsidRPr="003018DF" w:rsidRDefault="000E4235" w:rsidP="000E4235">
      <w:pPr>
        <w:spacing w:line="300" w:lineRule="exact"/>
        <w:jc w:val="left"/>
        <w:rPr>
          <w:rFonts w:cs="ＭＳ 明朝"/>
          <w:szCs w:val="21"/>
        </w:rPr>
      </w:pPr>
    </w:p>
    <w:p w14:paraId="07B5BABD" w14:textId="6D4F432C" w:rsidR="000E4235" w:rsidRPr="003018DF" w:rsidRDefault="000E4235" w:rsidP="000E4235">
      <w:pPr>
        <w:spacing w:line="300" w:lineRule="exact"/>
        <w:jc w:val="left"/>
        <w:rPr>
          <w:b/>
          <w:szCs w:val="21"/>
          <w:bdr w:val="single" w:sz="4" w:space="0" w:color="auto"/>
        </w:rPr>
      </w:pPr>
      <w:r w:rsidRPr="003018DF">
        <w:rPr>
          <w:rFonts w:hint="eastAsia"/>
          <w:b/>
          <w:szCs w:val="21"/>
        </w:rPr>
        <w:t>研修</w:t>
      </w:r>
      <w:r>
        <w:rPr>
          <w:rFonts w:hint="eastAsia"/>
          <w:b/>
          <w:szCs w:val="21"/>
        </w:rPr>
        <w:t>Ⅲ</w:t>
      </w:r>
      <w:r w:rsidRPr="003018DF">
        <w:rPr>
          <w:rFonts w:hint="eastAsia"/>
          <w:b/>
          <w:szCs w:val="21"/>
        </w:rPr>
        <w:t>「</w:t>
      </w:r>
      <w:r w:rsidR="00743490" w:rsidRPr="00743490">
        <w:rPr>
          <w:rFonts w:hint="eastAsia"/>
          <w:b/>
          <w:szCs w:val="21"/>
        </w:rPr>
        <w:t>やる気を引き出す学習する空間づくり</w:t>
      </w:r>
      <w:r w:rsidRPr="003018DF">
        <w:rPr>
          <w:rFonts w:hint="eastAsia"/>
          <w:b/>
          <w:szCs w:val="21"/>
        </w:rPr>
        <w:t>」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3"/>
      </w:tblGrid>
      <w:tr w:rsidR="000E4235" w:rsidRPr="003018DF" w14:paraId="2225B203" w14:textId="77777777" w:rsidTr="004A3EC6">
        <w:trPr>
          <w:trHeight w:val="2903"/>
        </w:trPr>
        <w:tc>
          <w:tcPr>
            <w:tcW w:w="9300" w:type="dxa"/>
          </w:tcPr>
          <w:p w14:paraId="61C98E8B" w14:textId="7B86A5E8" w:rsidR="000E4235" w:rsidRPr="00964E88" w:rsidRDefault="00AB5CD2" w:rsidP="00163846">
            <w:pPr>
              <w:ind w:left="210" w:hangingChars="100" w:hanging="210"/>
              <w:rPr>
                <w:i/>
                <w:color w:val="000000" w:themeColor="text1"/>
                <w:sz w:val="18"/>
                <w:szCs w:val="18"/>
              </w:rPr>
            </w:pPr>
            <w:r w:rsidRPr="00163846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生徒からの「見えかた」、「聞こえかた」の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2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項目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での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強み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(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売り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)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とその理由</w:t>
            </w:r>
          </w:p>
          <w:p w14:paraId="4F559844" w14:textId="7BC2A948" w:rsidR="004A3EC6" w:rsidRP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75E5271D" w14:textId="2583C3E6" w:rsid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4AFF106B" w14:textId="77777777" w:rsidR="004A3EC6" w:rsidRP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5A230814" w14:textId="65A1EE8B" w:rsid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10493486" w14:textId="77777777" w:rsidR="00743490" w:rsidRPr="004A3EC6" w:rsidRDefault="00743490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68770C2E" w14:textId="3A1B2EEE" w:rsidR="004A3EC6" w:rsidRP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3FE441B8" w14:textId="77777777" w:rsidR="004A3EC6" w:rsidRPr="004A3EC6" w:rsidRDefault="004A3EC6" w:rsidP="004A3EC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  <w:p w14:paraId="72253B3E" w14:textId="5E77A7AB" w:rsidR="000E4235" w:rsidRPr="00964E88" w:rsidRDefault="00AB5CD2" w:rsidP="00964E88">
            <w:pPr>
              <w:spacing w:line="240" w:lineRule="exact"/>
              <w:ind w:left="210" w:hangingChars="100" w:hanging="210"/>
              <w:jc w:val="left"/>
              <w:rPr>
                <w:rFonts w:cs="ＭＳ 明朝"/>
                <w:i/>
                <w:color w:val="000000" w:themeColor="text1"/>
                <w:sz w:val="18"/>
                <w:szCs w:val="18"/>
              </w:rPr>
            </w:pPr>
            <w:r w:rsidRPr="00163846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「授業前後の挨拶」「教師の説明をきく」「問題演習の取り組みかた」の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うち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1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つ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につき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、学年と現状</w:t>
            </w:r>
            <w:r w:rsidR="009C3149">
              <w:rPr>
                <w:rFonts w:hint="eastAsia"/>
                <w:i/>
                <w:color w:val="000000" w:themeColor="text1"/>
                <w:sz w:val="18"/>
                <w:szCs w:val="18"/>
              </w:rPr>
              <w:t>、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年度末に到達させたい理想の形</w:t>
            </w:r>
          </w:p>
          <w:p w14:paraId="20775438" w14:textId="1CE69D2C" w:rsidR="004A3EC6" w:rsidRPr="00163846" w:rsidRDefault="004A3EC6" w:rsidP="004A3EC6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62856A2" w14:textId="2F71E09C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color w:val="000000" w:themeColor="text1"/>
                <w:szCs w:val="21"/>
              </w:rPr>
            </w:pPr>
          </w:p>
          <w:p w14:paraId="3EC2866E" w14:textId="0F43CD15" w:rsid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color w:val="000000" w:themeColor="text1"/>
                <w:szCs w:val="21"/>
              </w:rPr>
            </w:pPr>
          </w:p>
          <w:p w14:paraId="371F4A9D" w14:textId="77777777" w:rsidR="00743490" w:rsidRDefault="00743490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color w:val="000000" w:themeColor="text1"/>
                <w:szCs w:val="21"/>
              </w:rPr>
            </w:pPr>
          </w:p>
          <w:p w14:paraId="5D547829" w14:textId="77777777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color w:val="000000" w:themeColor="text1"/>
                <w:szCs w:val="21"/>
              </w:rPr>
            </w:pPr>
          </w:p>
          <w:p w14:paraId="2DB8BA08" w14:textId="77777777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color w:val="000000" w:themeColor="text1"/>
                <w:szCs w:val="21"/>
              </w:rPr>
            </w:pPr>
          </w:p>
          <w:p w14:paraId="180565F9" w14:textId="77777777" w:rsidR="000E4235" w:rsidRPr="003018DF" w:rsidRDefault="000E4235" w:rsidP="005240EC">
            <w:pPr>
              <w:spacing w:line="300" w:lineRule="exact"/>
              <w:ind w:left="8"/>
              <w:jc w:val="left"/>
              <w:rPr>
                <w:rFonts w:cs="ＭＳ 明朝"/>
                <w:b/>
                <w:color w:val="538135"/>
                <w:szCs w:val="21"/>
              </w:rPr>
            </w:pPr>
          </w:p>
        </w:tc>
      </w:tr>
    </w:tbl>
    <w:p w14:paraId="1B2AEB8B" w14:textId="0FD4BA23" w:rsidR="000E4235" w:rsidRDefault="000E4235" w:rsidP="00AA2CCA">
      <w:pPr>
        <w:spacing w:line="200" w:lineRule="exact"/>
        <w:jc w:val="left"/>
        <w:rPr>
          <w:rFonts w:cs="ＭＳ 明朝"/>
          <w:b/>
          <w:color w:val="538135"/>
          <w:szCs w:val="21"/>
        </w:rPr>
      </w:pPr>
    </w:p>
    <w:p w14:paraId="6FF96D12" w14:textId="0A2E24A8" w:rsidR="004A3EC6" w:rsidRPr="003018DF" w:rsidRDefault="004A3EC6" w:rsidP="00743490">
      <w:pPr>
        <w:spacing w:line="300" w:lineRule="exact"/>
        <w:ind w:rightChars="-118" w:right="-283"/>
        <w:jc w:val="left"/>
        <w:rPr>
          <w:b/>
          <w:szCs w:val="21"/>
          <w:bdr w:val="single" w:sz="4" w:space="0" w:color="auto"/>
        </w:rPr>
      </w:pPr>
      <w:r w:rsidRPr="003018DF">
        <w:rPr>
          <w:rFonts w:hint="eastAsia"/>
          <w:b/>
          <w:szCs w:val="21"/>
        </w:rPr>
        <w:t>研修</w:t>
      </w:r>
      <w:r>
        <w:rPr>
          <w:rFonts w:hint="eastAsia"/>
          <w:b/>
          <w:szCs w:val="21"/>
        </w:rPr>
        <w:t>Ⅳ</w:t>
      </w:r>
      <w:r w:rsidRPr="003018DF">
        <w:rPr>
          <w:rFonts w:hint="eastAsia"/>
          <w:b/>
          <w:szCs w:val="21"/>
        </w:rPr>
        <w:t>「</w:t>
      </w:r>
      <w:r w:rsidR="00743490" w:rsidRPr="00743490">
        <w:rPr>
          <w:rFonts w:hint="eastAsia"/>
          <w:b/>
          <w:spacing w:val="-6"/>
          <w:szCs w:val="21"/>
        </w:rPr>
        <w:t>アクティブ・ラーニングの視点からの授業改善～</w:t>
      </w:r>
      <w:r w:rsidR="00743490" w:rsidRPr="00743490">
        <w:rPr>
          <w:rFonts w:hint="eastAsia"/>
          <w:b/>
          <w:spacing w:val="-6"/>
          <w:szCs w:val="21"/>
        </w:rPr>
        <w:t>R80</w:t>
      </w:r>
      <w:r w:rsidR="00743490" w:rsidRPr="00743490">
        <w:rPr>
          <w:rFonts w:hint="eastAsia"/>
          <w:b/>
          <w:spacing w:val="-6"/>
          <w:szCs w:val="21"/>
        </w:rPr>
        <w:t>の活用法と効果を中心に～</w:t>
      </w:r>
      <w:r w:rsidRPr="003018DF">
        <w:rPr>
          <w:rFonts w:hint="eastAsia"/>
          <w:b/>
          <w:szCs w:val="21"/>
        </w:rPr>
        <w:t>」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3"/>
      </w:tblGrid>
      <w:tr w:rsidR="004A3EC6" w:rsidRPr="003018DF" w14:paraId="77697E55" w14:textId="77777777" w:rsidTr="004A3EC6">
        <w:trPr>
          <w:trHeight w:val="4189"/>
        </w:trPr>
        <w:tc>
          <w:tcPr>
            <w:tcW w:w="9300" w:type="dxa"/>
          </w:tcPr>
          <w:p w14:paraId="4EDA44EC" w14:textId="6AC8D2BD" w:rsidR="004A3EC6" w:rsidRPr="00964E88" w:rsidRDefault="00AB5CD2" w:rsidP="00AB5CD2">
            <w:pPr>
              <w:rPr>
                <w:i/>
                <w:color w:val="000000" w:themeColor="text1"/>
                <w:sz w:val="18"/>
                <w:szCs w:val="18"/>
              </w:rPr>
            </w:pPr>
            <w:r w:rsidRPr="00964E88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教員として心がけていること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（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2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つ記載）</w:t>
            </w:r>
          </w:p>
          <w:p w14:paraId="48ACAAB5" w14:textId="33058104" w:rsidR="004A3EC6" w:rsidRPr="004A3EC6" w:rsidRDefault="004A3EC6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5334919" w14:textId="4B882B55" w:rsidR="004A3EC6" w:rsidRPr="004A3EC6" w:rsidRDefault="004A3EC6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41F34168" w14:textId="6370ACFA" w:rsidR="004A3EC6" w:rsidRDefault="004A3EC6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4A8EAC7" w14:textId="77777777" w:rsidR="00743490" w:rsidRDefault="00743490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1F7B613" w14:textId="77777777" w:rsidR="004A3EC6" w:rsidRPr="004A3EC6" w:rsidRDefault="004A3EC6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0BA3194A" w14:textId="77777777" w:rsidR="004A3EC6" w:rsidRPr="004A3EC6" w:rsidRDefault="004A3EC6" w:rsidP="004A3EC6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50F1DE31" w14:textId="77777777" w:rsidR="004A3EC6" w:rsidRPr="004A3EC6" w:rsidRDefault="004A3EC6" w:rsidP="005240EC">
            <w:pPr>
              <w:spacing w:line="300" w:lineRule="exact"/>
              <w:ind w:left="8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9E5DEAE" w14:textId="41B439F2" w:rsidR="004A3EC6" w:rsidRPr="00964E88" w:rsidRDefault="00AB5CD2" w:rsidP="00964E88">
            <w:pPr>
              <w:spacing w:line="240" w:lineRule="exact"/>
              <w:ind w:left="210" w:hangingChars="100" w:hanging="210"/>
              <w:jc w:val="left"/>
              <w:rPr>
                <w:rFonts w:cs="ＭＳ 明朝"/>
                <w:i/>
                <w:color w:val="000000" w:themeColor="text1"/>
                <w:sz w:val="18"/>
                <w:szCs w:val="18"/>
              </w:rPr>
            </w:pPr>
            <w:r w:rsidRPr="00964E88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「主体的・対話的で深い学び（アクティブ・ラーニングの視点からの授業改善）」について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の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取り組み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（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2</w:t>
            </w:r>
            <w:r w:rsidR="00163846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つ記載</w:t>
            </w:r>
            <w:r w:rsidR="00964E88" w:rsidRPr="00964E88">
              <w:rPr>
                <w:rFonts w:hint="eastAsia"/>
                <w:i/>
                <w:color w:val="000000" w:themeColor="text1"/>
                <w:sz w:val="18"/>
                <w:szCs w:val="18"/>
              </w:rPr>
              <w:t>）</w:t>
            </w:r>
          </w:p>
          <w:p w14:paraId="2F836F7B" w14:textId="15EC386B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223D0C2F" w14:textId="1B091A1A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473B25AC" w14:textId="467E346A" w:rsid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72AD9601" w14:textId="77777777" w:rsidR="00743490" w:rsidRDefault="00743490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6E18D8D4" w14:textId="77777777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64860723" w14:textId="04CCAA9A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3AB9841A" w14:textId="7A0DAF16" w:rsidR="004A3EC6" w:rsidRPr="004A3EC6" w:rsidRDefault="004A3EC6" w:rsidP="004A3EC6">
            <w:pPr>
              <w:spacing w:line="300" w:lineRule="exact"/>
              <w:jc w:val="left"/>
              <w:rPr>
                <w:rFonts w:asciiTheme="minorEastAsia" w:hAnsiTheme="minorEastAsia" w:cs="ＭＳ 明朝"/>
                <w:bCs/>
                <w:color w:val="000000" w:themeColor="text1"/>
                <w:szCs w:val="21"/>
              </w:rPr>
            </w:pPr>
          </w:p>
          <w:p w14:paraId="3BAD036F" w14:textId="77777777" w:rsidR="004A3EC6" w:rsidRPr="003018DF" w:rsidRDefault="004A3EC6" w:rsidP="005240EC">
            <w:pPr>
              <w:spacing w:line="300" w:lineRule="exact"/>
              <w:ind w:left="8"/>
              <w:jc w:val="left"/>
              <w:rPr>
                <w:rFonts w:cs="ＭＳ 明朝"/>
                <w:b/>
                <w:color w:val="538135"/>
                <w:szCs w:val="21"/>
              </w:rPr>
            </w:pPr>
          </w:p>
        </w:tc>
      </w:tr>
    </w:tbl>
    <w:p w14:paraId="252067E2" w14:textId="77777777" w:rsidR="004A3EC6" w:rsidRPr="003018DF" w:rsidRDefault="004A3EC6" w:rsidP="00AA2CCA">
      <w:pPr>
        <w:spacing w:line="100" w:lineRule="exact"/>
        <w:jc w:val="center"/>
        <w:rPr>
          <w:rFonts w:cs="ＭＳ 明朝"/>
          <w:b/>
          <w:color w:val="538135"/>
          <w:szCs w:val="21"/>
        </w:rPr>
      </w:pPr>
    </w:p>
    <w:sectPr w:rsidR="004A3EC6" w:rsidRPr="003018DF" w:rsidSect="00263911">
      <w:pgSz w:w="11906" w:h="16838" w:code="9"/>
      <w:pgMar w:top="1134" w:right="1134" w:bottom="1134" w:left="1418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85C5" w14:textId="77777777" w:rsidR="001F02EE" w:rsidRDefault="001F02EE" w:rsidP="00884EFD">
      <w:r>
        <w:separator/>
      </w:r>
    </w:p>
  </w:endnote>
  <w:endnote w:type="continuationSeparator" w:id="0">
    <w:p w14:paraId="5AEC85F4" w14:textId="77777777" w:rsidR="001F02EE" w:rsidRDefault="001F02EE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8087" w14:textId="77777777" w:rsidR="001F02EE" w:rsidRDefault="001F02EE" w:rsidP="00884EFD">
      <w:r>
        <w:separator/>
      </w:r>
    </w:p>
  </w:footnote>
  <w:footnote w:type="continuationSeparator" w:id="0">
    <w:p w14:paraId="25F0FB7A" w14:textId="77777777" w:rsidR="001F02EE" w:rsidRDefault="001F02EE" w:rsidP="0088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7EC2"/>
    <w:multiLevelType w:val="hybridMultilevel"/>
    <w:tmpl w:val="21C4BA1C"/>
    <w:lvl w:ilvl="0" w:tplc="8BF4A6E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88C71E4"/>
    <w:multiLevelType w:val="hybridMultilevel"/>
    <w:tmpl w:val="5DBECADC"/>
    <w:lvl w:ilvl="0" w:tplc="6608D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763DC"/>
    <w:multiLevelType w:val="hybridMultilevel"/>
    <w:tmpl w:val="D0F6276C"/>
    <w:lvl w:ilvl="0" w:tplc="E1E497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4FC861B5"/>
    <w:multiLevelType w:val="hybridMultilevel"/>
    <w:tmpl w:val="E96C7B90"/>
    <w:lvl w:ilvl="0" w:tplc="375669E4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53F06245"/>
    <w:multiLevelType w:val="hybridMultilevel"/>
    <w:tmpl w:val="DC96EE00"/>
    <w:lvl w:ilvl="0" w:tplc="823258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B077C"/>
    <w:multiLevelType w:val="hybridMultilevel"/>
    <w:tmpl w:val="716CD09C"/>
    <w:lvl w:ilvl="0" w:tplc="CEFAF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04739"/>
    <w:multiLevelType w:val="hybridMultilevel"/>
    <w:tmpl w:val="70923164"/>
    <w:lvl w:ilvl="0" w:tplc="363C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73093B"/>
    <w:multiLevelType w:val="hybridMultilevel"/>
    <w:tmpl w:val="5C4C3070"/>
    <w:lvl w:ilvl="0" w:tplc="3AFE7C2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3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4"/>
    <w:rsid w:val="0002436D"/>
    <w:rsid w:val="0002533A"/>
    <w:rsid w:val="00040FA0"/>
    <w:rsid w:val="00056625"/>
    <w:rsid w:val="00070B36"/>
    <w:rsid w:val="000D29B7"/>
    <w:rsid w:val="000E4235"/>
    <w:rsid w:val="00133637"/>
    <w:rsid w:val="00163846"/>
    <w:rsid w:val="001764B6"/>
    <w:rsid w:val="00186685"/>
    <w:rsid w:val="001A21BF"/>
    <w:rsid w:val="001A26EB"/>
    <w:rsid w:val="001D67B6"/>
    <w:rsid w:val="001F02EE"/>
    <w:rsid w:val="001F0532"/>
    <w:rsid w:val="001F64FC"/>
    <w:rsid w:val="00210891"/>
    <w:rsid w:val="00263911"/>
    <w:rsid w:val="00292BC3"/>
    <w:rsid w:val="002A1CFD"/>
    <w:rsid w:val="002D3E0F"/>
    <w:rsid w:val="002E5528"/>
    <w:rsid w:val="00302FE5"/>
    <w:rsid w:val="00360BF5"/>
    <w:rsid w:val="00393B53"/>
    <w:rsid w:val="003B3799"/>
    <w:rsid w:val="003C78D3"/>
    <w:rsid w:val="003D38F6"/>
    <w:rsid w:val="003F658E"/>
    <w:rsid w:val="004030D4"/>
    <w:rsid w:val="004A3EC6"/>
    <w:rsid w:val="00540D00"/>
    <w:rsid w:val="00542325"/>
    <w:rsid w:val="00553B3E"/>
    <w:rsid w:val="005D5FE4"/>
    <w:rsid w:val="005F151A"/>
    <w:rsid w:val="005F1DBB"/>
    <w:rsid w:val="006424EB"/>
    <w:rsid w:val="006652A6"/>
    <w:rsid w:val="00667C2C"/>
    <w:rsid w:val="006759CE"/>
    <w:rsid w:val="00682B24"/>
    <w:rsid w:val="00691195"/>
    <w:rsid w:val="006B4282"/>
    <w:rsid w:val="006D6874"/>
    <w:rsid w:val="006D77E7"/>
    <w:rsid w:val="0071666C"/>
    <w:rsid w:val="00743490"/>
    <w:rsid w:val="00776B8A"/>
    <w:rsid w:val="007826B4"/>
    <w:rsid w:val="00783EC9"/>
    <w:rsid w:val="007A7053"/>
    <w:rsid w:val="00827332"/>
    <w:rsid w:val="00835C26"/>
    <w:rsid w:val="0084402C"/>
    <w:rsid w:val="00847E56"/>
    <w:rsid w:val="00867C6C"/>
    <w:rsid w:val="00884EFD"/>
    <w:rsid w:val="00892700"/>
    <w:rsid w:val="008954FE"/>
    <w:rsid w:val="008B6B58"/>
    <w:rsid w:val="008E49F9"/>
    <w:rsid w:val="00910841"/>
    <w:rsid w:val="009241D6"/>
    <w:rsid w:val="00963DC7"/>
    <w:rsid w:val="00964E88"/>
    <w:rsid w:val="009831DC"/>
    <w:rsid w:val="009A1A89"/>
    <w:rsid w:val="009C3149"/>
    <w:rsid w:val="009C5B6C"/>
    <w:rsid w:val="00A14D55"/>
    <w:rsid w:val="00A17D72"/>
    <w:rsid w:val="00A31B8C"/>
    <w:rsid w:val="00A47383"/>
    <w:rsid w:val="00A534C8"/>
    <w:rsid w:val="00A61621"/>
    <w:rsid w:val="00A85969"/>
    <w:rsid w:val="00A8682E"/>
    <w:rsid w:val="00AA2CCA"/>
    <w:rsid w:val="00AB5CD2"/>
    <w:rsid w:val="00AC0386"/>
    <w:rsid w:val="00AC6A15"/>
    <w:rsid w:val="00AF694A"/>
    <w:rsid w:val="00B13C91"/>
    <w:rsid w:val="00B56DFC"/>
    <w:rsid w:val="00B718B4"/>
    <w:rsid w:val="00B74FEE"/>
    <w:rsid w:val="00BC2EA8"/>
    <w:rsid w:val="00BF5C71"/>
    <w:rsid w:val="00C471EB"/>
    <w:rsid w:val="00C90015"/>
    <w:rsid w:val="00CA1696"/>
    <w:rsid w:val="00CA5709"/>
    <w:rsid w:val="00CB548A"/>
    <w:rsid w:val="00CC09F3"/>
    <w:rsid w:val="00CF38DB"/>
    <w:rsid w:val="00D240C8"/>
    <w:rsid w:val="00D35C86"/>
    <w:rsid w:val="00D6688C"/>
    <w:rsid w:val="00D70C17"/>
    <w:rsid w:val="00DA7123"/>
    <w:rsid w:val="00DB70FD"/>
    <w:rsid w:val="00DD2C31"/>
    <w:rsid w:val="00E02CA3"/>
    <w:rsid w:val="00E04E3D"/>
    <w:rsid w:val="00E1600D"/>
    <w:rsid w:val="00E5102A"/>
    <w:rsid w:val="00E56A7E"/>
    <w:rsid w:val="00E6300D"/>
    <w:rsid w:val="00E82F69"/>
    <w:rsid w:val="00F47B4C"/>
    <w:rsid w:val="00F5446B"/>
    <w:rsid w:val="00F827FA"/>
    <w:rsid w:val="00F96492"/>
    <w:rsid w:val="00FA7FD8"/>
    <w:rsid w:val="00FC1C97"/>
    <w:rsid w:val="00FC3AEA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1ADA2E"/>
  <w15:docId w15:val="{4C85CDC0-F332-45C0-B5B2-94F4AF4F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semiHidden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3911"/>
    <w:pPr>
      <w:ind w:leftChars="400" w:left="840"/>
    </w:pPr>
  </w:style>
  <w:style w:type="paragraph" w:customStyle="1" w:styleId="Default">
    <w:name w:val="Default"/>
    <w:rsid w:val="00CB54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2024-04-26T04:41:00Z</cp:lastPrinted>
  <dcterms:created xsi:type="dcterms:W3CDTF">2024-04-18T00:31:00Z</dcterms:created>
  <dcterms:modified xsi:type="dcterms:W3CDTF">2024-04-26T04:41:00Z</dcterms:modified>
</cp:coreProperties>
</file>